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2EE6B" w14:textId="08139A10" w:rsidR="00913880" w:rsidRPr="00A82191" w:rsidRDefault="005811E3">
      <w:pPr>
        <w:spacing w:line="480" w:lineRule="auto"/>
        <w:jc w:val="center"/>
        <w:rPr>
          <w:rFonts w:asciiTheme="minorEastAsia" w:hAnsiTheme="minorEastAsia"/>
          <w:b/>
          <w:sz w:val="44"/>
          <w:szCs w:val="44"/>
        </w:rPr>
      </w:pPr>
      <w:r w:rsidRPr="005811E3">
        <w:rPr>
          <w:rFonts w:asciiTheme="minorEastAsia" w:hAnsiTheme="minorEastAsia" w:hint="eastAsia"/>
          <w:b/>
          <w:sz w:val="44"/>
          <w:szCs w:val="44"/>
        </w:rPr>
        <w:t>中山市54宗房地产</w:t>
      </w:r>
      <w:r w:rsidR="00EE7363" w:rsidRPr="00A82191">
        <w:rPr>
          <w:rFonts w:asciiTheme="minorEastAsia" w:hAnsiTheme="minorEastAsia" w:hint="eastAsia"/>
          <w:b/>
          <w:sz w:val="44"/>
          <w:szCs w:val="44"/>
        </w:rPr>
        <w:t>公开拍卖公告</w:t>
      </w:r>
    </w:p>
    <w:p w14:paraId="75F2CB94" w14:textId="6E824803" w:rsidR="00913880" w:rsidRPr="009B782A" w:rsidRDefault="0060488C" w:rsidP="00A07CD6">
      <w:pPr>
        <w:widowControl/>
        <w:autoSpaceDE w:val="0"/>
        <w:spacing w:line="440" w:lineRule="exact"/>
        <w:ind w:firstLine="555"/>
        <w:jc w:val="left"/>
        <w:rPr>
          <w:rFonts w:asciiTheme="minorEastAsia" w:hAnsiTheme="minorEastAsia" w:cs="宋体"/>
          <w:kern w:val="0"/>
          <w:sz w:val="24"/>
          <w:szCs w:val="24"/>
        </w:rPr>
      </w:pPr>
      <w:r w:rsidRPr="009B782A">
        <w:rPr>
          <w:rFonts w:asciiTheme="minorEastAsia" w:hAnsiTheme="minorEastAsia" w:cs="宋体" w:hint="eastAsia"/>
          <w:sz w:val="24"/>
          <w:szCs w:val="24"/>
        </w:rPr>
        <w:t>受</w:t>
      </w:r>
      <w:r w:rsidR="005811E3" w:rsidRPr="009B782A">
        <w:rPr>
          <w:rFonts w:asciiTheme="minorEastAsia" w:hAnsiTheme="minorEastAsia" w:cs="Times New Roman" w:hint="eastAsia"/>
          <w:sz w:val="24"/>
        </w:rPr>
        <w:t>中山市城市产权服务有限公司</w:t>
      </w:r>
      <w:r w:rsidRPr="009B782A">
        <w:rPr>
          <w:rFonts w:asciiTheme="minorEastAsia" w:hAnsiTheme="minorEastAsia" w:cs="宋体" w:hint="eastAsia"/>
          <w:sz w:val="24"/>
          <w:szCs w:val="24"/>
        </w:rPr>
        <w:t>委托，</w:t>
      </w:r>
      <w:r w:rsidR="00EE7363" w:rsidRPr="009B782A">
        <w:rPr>
          <w:rFonts w:asciiTheme="minorEastAsia" w:hAnsiTheme="minorEastAsia" w:cs="宋体" w:hint="eastAsia"/>
          <w:kern w:val="0"/>
          <w:sz w:val="24"/>
          <w:szCs w:val="24"/>
        </w:rPr>
        <w:t>中山市物资拍卖有限公司于</w:t>
      </w:r>
      <w:r w:rsidR="00FB3313" w:rsidRPr="009B782A">
        <w:rPr>
          <w:rFonts w:asciiTheme="minorEastAsia" w:hAnsiTheme="minorEastAsia" w:hint="eastAsia"/>
          <w:bCs/>
          <w:sz w:val="24"/>
        </w:rPr>
        <w:t>202</w:t>
      </w:r>
      <w:r w:rsidR="00612844" w:rsidRPr="009B782A">
        <w:rPr>
          <w:rFonts w:asciiTheme="minorEastAsia" w:hAnsiTheme="minorEastAsia" w:hint="eastAsia"/>
          <w:bCs/>
          <w:sz w:val="24"/>
        </w:rPr>
        <w:t>2</w:t>
      </w:r>
      <w:r w:rsidR="00FB3313" w:rsidRPr="009B782A">
        <w:rPr>
          <w:rFonts w:asciiTheme="minorEastAsia" w:hAnsiTheme="minorEastAsia" w:hint="eastAsia"/>
          <w:bCs/>
          <w:sz w:val="24"/>
        </w:rPr>
        <w:t>年</w:t>
      </w:r>
      <w:r w:rsidR="00640F1C" w:rsidRPr="009B782A">
        <w:rPr>
          <w:rFonts w:asciiTheme="minorEastAsia" w:hAnsiTheme="minorEastAsia" w:hint="eastAsia"/>
          <w:bCs/>
          <w:sz w:val="24"/>
        </w:rPr>
        <w:t>5</w:t>
      </w:r>
      <w:r w:rsidR="00FB3313" w:rsidRPr="009B782A">
        <w:rPr>
          <w:rFonts w:asciiTheme="minorEastAsia" w:hAnsiTheme="minorEastAsia" w:hint="eastAsia"/>
          <w:bCs/>
          <w:sz w:val="24"/>
        </w:rPr>
        <w:t>月</w:t>
      </w:r>
      <w:r w:rsidR="00640F1C" w:rsidRPr="009B782A">
        <w:rPr>
          <w:rFonts w:asciiTheme="minorEastAsia" w:hAnsiTheme="minorEastAsia" w:hint="eastAsia"/>
          <w:bCs/>
          <w:sz w:val="24"/>
        </w:rPr>
        <w:t>23</w:t>
      </w:r>
      <w:r w:rsidR="00FB3313" w:rsidRPr="009B782A">
        <w:rPr>
          <w:rFonts w:asciiTheme="minorEastAsia" w:hAnsiTheme="minorEastAsia" w:hint="eastAsia"/>
          <w:bCs/>
          <w:sz w:val="24"/>
        </w:rPr>
        <w:t>日（星期</w:t>
      </w:r>
      <w:r w:rsidR="00640F1C" w:rsidRPr="009B782A">
        <w:rPr>
          <w:rFonts w:asciiTheme="minorEastAsia" w:hAnsiTheme="minorEastAsia" w:hint="eastAsia"/>
          <w:bCs/>
          <w:sz w:val="24"/>
        </w:rPr>
        <w:t>一</w:t>
      </w:r>
      <w:r w:rsidR="00FB3313" w:rsidRPr="009B782A">
        <w:rPr>
          <w:rFonts w:asciiTheme="minorEastAsia" w:hAnsiTheme="minorEastAsia" w:hint="eastAsia"/>
          <w:bCs/>
          <w:sz w:val="24"/>
        </w:rPr>
        <w:t>）</w:t>
      </w:r>
      <w:r w:rsidR="00640F1C" w:rsidRPr="009B782A">
        <w:rPr>
          <w:rFonts w:asciiTheme="minorEastAsia" w:hAnsiTheme="minorEastAsia" w:hint="eastAsia"/>
          <w:bCs/>
          <w:sz w:val="24"/>
        </w:rPr>
        <w:t>上午9时30分</w:t>
      </w:r>
      <w:r w:rsidR="00EE7363" w:rsidRPr="009B782A">
        <w:rPr>
          <w:rFonts w:asciiTheme="minorEastAsia" w:hAnsiTheme="minorEastAsia" w:cs="宋体" w:hint="eastAsia"/>
          <w:kern w:val="0"/>
          <w:sz w:val="24"/>
          <w:szCs w:val="24"/>
        </w:rPr>
        <w:t>在</w:t>
      </w:r>
      <w:r w:rsidR="00430888" w:rsidRPr="009B782A">
        <w:rPr>
          <w:rFonts w:asciiTheme="minorEastAsia" w:hAnsiTheme="minorEastAsia" w:cs="宋体" w:hint="eastAsia"/>
          <w:kern w:val="0"/>
          <w:sz w:val="24"/>
          <w:szCs w:val="24"/>
        </w:rPr>
        <w:t>中山市公共资源交易平台（以下简称交易平台），</w:t>
      </w:r>
      <w:r w:rsidR="00EE7363" w:rsidRPr="009B782A">
        <w:rPr>
          <w:rFonts w:asciiTheme="minorEastAsia" w:hAnsiTheme="minorEastAsia" w:cs="宋体" w:hint="eastAsia"/>
          <w:kern w:val="0"/>
          <w:sz w:val="24"/>
          <w:szCs w:val="24"/>
        </w:rPr>
        <w:t>按现状以</w:t>
      </w:r>
      <w:r w:rsidR="00430888" w:rsidRPr="009B782A">
        <w:rPr>
          <w:rFonts w:asciiTheme="minorEastAsia" w:hAnsiTheme="minorEastAsia" w:cs="宋体" w:hint="eastAsia"/>
          <w:kern w:val="0"/>
          <w:sz w:val="24"/>
          <w:szCs w:val="24"/>
        </w:rPr>
        <w:t>网络</w:t>
      </w:r>
      <w:r w:rsidRPr="009B782A">
        <w:rPr>
          <w:rFonts w:asciiTheme="minorEastAsia" w:hAnsiTheme="minorEastAsia" w:cs="宋体" w:hint="eastAsia"/>
          <w:kern w:val="0"/>
          <w:sz w:val="24"/>
          <w:szCs w:val="24"/>
        </w:rPr>
        <w:t>拍卖</w:t>
      </w:r>
      <w:r w:rsidR="00EE7363" w:rsidRPr="009B782A">
        <w:rPr>
          <w:rFonts w:asciiTheme="minorEastAsia" w:hAnsiTheme="minorEastAsia" w:cs="宋体" w:hint="eastAsia"/>
          <w:kern w:val="0"/>
          <w:sz w:val="24"/>
          <w:szCs w:val="24"/>
        </w:rPr>
        <w:t>方式公开拍卖</w:t>
      </w:r>
      <w:r w:rsidR="00430888" w:rsidRPr="009B782A">
        <w:rPr>
          <w:rFonts w:asciiTheme="minorEastAsia" w:hAnsiTheme="minorEastAsia" w:cs="宋体" w:hint="eastAsia"/>
          <w:kern w:val="0"/>
          <w:sz w:val="24"/>
          <w:szCs w:val="24"/>
        </w:rPr>
        <w:t>：</w:t>
      </w:r>
      <w:r w:rsidR="005811E3" w:rsidRPr="009B782A">
        <w:rPr>
          <w:rFonts w:asciiTheme="minorEastAsia" w:hAnsiTheme="minorEastAsia" w:cs="宋体" w:hint="eastAsia"/>
          <w:b/>
          <w:kern w:val="0"/>
          <w:sz w:val="24"/>
          <w:szCs w:val="24"/>
        </w:rPr>
        <w:t>中山市54宗房地产</w:t>
      </w:r>
      <w:r w:rsidR="00EE7363" w:rsidRPr="009B782A">
        <w:rPr>
          <w:rFonts w:asciiTheme="minorEastAsia" w:hAnsiTheme="minorEastAsia" w:cs="宋体" w:hint="eastAsia"/>
          <w:kern w:val="0"/>
          <w:sz w:val="24"/>
          <w:szCs w:val="24"/>
        </w:rPr>
        <w:t>。现将有关事项通告如下：</w:t>
      </w:r>
      <w:bookmarkStart w:id="0" w:name="_GoBack"/>
      <w:bookmarkEnd w:id="0"/>
    </w:p>
    <w:p w14:paraId="7E78D7FC" w14:textId="7D0796D6" w:rsidR="00913880" w:rsidRPr="009B782A" w:rsidRDefault="00EE7363" w:rsidP="00A07CD6">
      <w:pPr>
        <w:widowControl/>
        <w:autoSpaceDE w:val="0"/>
        <w:spacing w:line="440" w:lineRule="exact"/>
        <w:ind w:firstLineChars="200" w:firstLine="480"/>
        <w:jc w:val="left"/>
        <w:rPr>
          <w:rFonts w:asciiTheme="minorEastAsia" w:hAnsiTheme="minorEastAsia" w:cs="宋体"/>
          <w:kern w:val="0"/>
          <w:sz w:val="24"/>
          <w:szCs w:val="24"/>
        </w:rPr>
      </w:pPr>
      <w:r w:rsidRPr="009B782A">
        <w:rPr>
          <w:rFonts w:asciiTheme="minorEastAsia" w:hAnsiTheme="minorEastAsia" w:cs="宋体" w:hint="eastAsia"/>
          <w:kern w:val="0"/>
          <w:sz w:val="24"/>
          <w:szCs w:val="24"/>
        </w:rPr>
        <w:t>一、竞价方式：</w:t>
      </w:r>
      <w:r w:rsidR="00430888" w:rsidRPr="009B782A">
        <w:rPr>
          <w:rFonts w:asciiTheme="minorEastAsia" w:hAnsiTheme="minorEastAsia" w:cs="宋体" w:hint="eastAsia"/>
          <w:kern w:val="0"/>
          <w:sz w:val="24"/>
          <w:szCs w:val="24"/>
        </w:rPr>
        <w:t>网络</w:t>
      </w:r>
      <w:r w:rsidR="00DF04A0" w:rsidRPr="009B782A">
        <w:rPr>
          <w:rFonts w:asciiTheme="minorEastAsia" w:hAnsiTheme="minorEastAsia" w:cs="宋体" w:hint="eastAsia"/>
          <w:kern w:val="0"/>
          <w:sz w:val="24"/>
          <w:szCs w:val="24"/>
        </w:rPr>
        <w:t>竞价，价高者得（无须统一地点竞价）。</w:t>
      </w:r>
      <w:r w:rsidR="00430888" w:rsidRPr="009B782A">
        <w:rPr>
          <w:rFonts w:asciiTheme="minorEastAsia" w:hAnsiTheme="minorEastAsia" w:cs="宋体" w:hint="eastAsia"/>
          <w:kern w:val="0"/>
          <w:sz w:val="24"/>
          <w:szCs w:val="24"/>
        </w:rPr>
        <w:t>【重要提醒：竞买人参拍时必须用数字证书登录交易平台综合交易系统</w:t>
      </w:r>
      <w:r w:rsidR="00BA48A1" w:rsidRPr="009B782A">
        <w:rPr>
          <w:rFonts w:asciiTheme="minorEastAsia" w:hAnsiTheme="minorEastAsia" w:cs="宋体" w:hint="eastAsia"/>
          <w:kern w:val="0"/>
          <w:sz w:val="24"/>
          <w:szCs w:val="24"/>
        </w:rPr>
        <w:t>进行</w:t>
      </w:r>
      <w:r w:rsidR="0060488C" w:rsidRPr="009B782A">
        <w:rPr>
          <w:rFonts w:asciiTheme="minorEastAsia" w:hAnsiTheme="minorEastAsia" w:cs="宋体" w:hint="eastAsia"/>
          <w:kern w:val="0"/>
          <w:sz w:val="24"/>
          <w:szCs w:val="24"/>
        </w:rPr>
        <w:t>竞买</w:t>
      </w:r>
      <w:r w:rsidR="000120BA" w:rsidRPr="009B782A">
        <w:rPr>
          <w:rFonts w:asciiTheme="minorEastAsia" w:hAnsiTheme="minorEastAsia" w:cs="宋体" w:hint="eastAsia"/>
          <w:kern w:val="0"/>
          <w:sz w:val="24"/>
          <w:szCs w:val="24"/>
        </w:rPr>
        <w:t>报价</w:t>
      </w:r>
      <w:r w:rsidR="00430888" w:rsidRPr="009B782A">
        <w:rPr>
          <w:rFonts w:asciiTheme="minorEastAsia" w:hAnsiTheme="minorEastAsia" w:cs="宋体" w:hint="eastAsia"/>
          <w:kern w:val="0"/>
          <w:sz w:val="24"/>
          <w:szCs w:val="24"/>
        </w:rPr>
        <w:t>。】</w:t>
      </w:r>
    </w:p>
    <w:p w14:paraId="7D02DC0C" w14:textId="7FC8BB30" w:rsidR="00913880" w:rsidRPr="009B782A" w:rsidRDefault="00EE7363" w:rsidP="00A07CD6">
      <w:pPr>
        <w:widowControl/>
        <w:autoSpaceDE w:val="0"/>
        <w:spacing w:line="440" w:lineRule="exact"/>
        <w:ind w:firstLineChars="200" w:firstLine="480"/>
        <w:jc w:val="left"/>
        <w:rPr>
          <w:rFonts w:asciiTheme="minorEastAsia" w:hAnsiTheme="minorEastAsia" w:cs="宋体"/>
          <w:kern w:val="0"/>
          <w:sz w:val="24"/>
          <w:szCs w:val="24"/>
        </w:rPr>
      </w:pPr>
      <w:r w:rsidRPr="009B782A">
        <w:rPr>
          <w:rFonts w:asciiTheme="minorEastAsia" w:hAnsiTheme="minorEastAsia" w:cs="宋体" w:hint="eastAsia"/>
          <w:kern w:val="0"/>
          <w:sz w:val="24"/>
          <w:szCs w:val="24"/>
        </w:rPr>
        <w:t>二、竞价地点：</w:t>
      </w:r>
      <w:r w:rsidR="00455441" w:rsidRPr="009B782A">
        <w:rPr>
          <w:rFonts w:asciiTheme="minorEastAsia" w:hAnsiTheme="minorEastAsia" w:cs="宋体" w:hint="eastAsia"/>
          <w:kern w:val="0"/>
          <w:sz w:val="24"/>
          <w:szCs w:val="24"/>
        </w:rPr>
        <w:t>中山市公共资源交易平台</w:t>
      </w:r>
      <w:r w:rsidR="00616BFB" w:rsidRPr="009B782A">
        <w:rPr>
          <w:rFonts w:asciiTheme="minorEastAsia" w:hAnsiTheme="minorEastAsia" w:cs="宋体" w:hint="eastAsia"/>
          <w:kern w:val="0"/>
          <w:sz w:val="24"/>
          <w:szCs w:val="24"/>
        </w:rPr>
        <w:t>综合交易系统</w:t>
      </w:r>
      <w:r w:rsidR="0060488C" w:rsidRPr="009B782A">
        <w:rPr>
          <w:rFonts w:asciiTheme="minorEastAsia" w:hAnsiTheme="minorEastAsia" w:cs="宋体" w:hint="eastAsia"/>
          <w:kern w:val="0"/>
          <w:sz w:val="24"/>
          <w:szCs w:val="24"/>
        </w:rPr>
        <w:t>（</w:t>
      </w:r>
      <w:r w:rsidR="0060488C" w:rsidRPr="009B782A">
        <w:rPr>
          <w:rFonts w:asciiTheme="minorEastAsia" w:hAnsiTheme="minorEastAsia" w:cs="宋体" w:hint="eastAsia"/>
          <w:sz w:val="24"/>
          <w:szCs w:val="24"/>
        </w:rPr>
        <w:t>以下简称：交易系统）</w:t>
      </w:r>
      <w:r w:rsidR="00DF04A0" w:rsidRPr="009B782A">
        <w:rPr>
          <w:rFonts w:asciiTheme="minorEastAsia" w:hAnsiTheme="minorEastAsia" w:cs="宋体" w:hint="eastAsia"/>
          <w:kern w:val="0"/>
          <w:sz w:val="24"/>
          <w:szCs w:val="24"/>
        </w:rPr>
        <w:t>。</w:t>
      </w:r>
    </w:p>
    <w:p w14:paraId="71C0C226" w14:textId="0DF788C4" w:rsidR="00913880" w:rsidRPr="009B782A" w:rsidRDefault="00EE7363" w:rsidP="00A07CD6">
      <w:pPr>
        <w:widowControl/>
        <w:autoSpaceDE w:val="0"/>
        <w:spacing w:line="440" w:lineRule="exact"/>
        <w:ind w:firstLineChars="200" w:firstLine="480"/>
        <w:jc w:val="left"/>
        <w:rPr>
          <w:rFonts w:asciiTheme="minorEastAsia" w:hAnsiTheme="minorEastAsia" w:cs="宋体"/>
          <w:kern w:val="0"/>
          <w:sz w:val="24"/>
          <w:szCs w:val="24"/>
        </w:rPr>
      </w:pPr>
      <w:r w:rsidRPr="009B782A">
        <w:rPr>
          <w:rFonts w:asciiTheme="minorEastAsia" w:hAnsiTheme="minorEastAsia" w:cs="宋体" w:hint="eastAsia"/>
          <w:kern w:val="0"/>
          <w:sz w:val="24"/>
          <w:szCs w:val="24"/>
        </w:rPr>
        <w:t>三、竞价时间：</w:t>
      </w:r>
      <w:r w:rsidR="00640F1C" w:rsidRPr="009B782A">
        <w:rPr>
          <w:rFonts w:asciiTheme="minorEastAsia" w:hAnsiTheme="minorEastAsia" w:hint="eastAsia"/>
          <w:bCs/>
          <w:sz w:val="24"/>
        </w:rPr>
        <w:t>2022年5月23日（星期一）上午9时30分</w:t>
      </w:r>
      <w:r w:rsidR="00C50842" w:rsidRPr="009B782A">
        <w:rPr>
          <w:rFonts w:asciiTheme="minorEastAsia" w:hAnsiTheme="minorEastAsia" w:hint="eastAsia"/>
          <w:bCs/>
          <w:sz w:val="24"/>
        </w:rPr>
        <w:t>（</w:t>
      </w:r>
      <w:r w:rsidR="00DF04A0" w:rsidRPr="009B782A">
        <w:rPr>
          <w:rFonts w:asciiTheme="minorEastAsia" w:hAnsiTheme="minorEastAsia" w:cs="宋体" w:hint="eastAsia"/>
          <w:kern w:val="0"/>
          <w:sz w:val="24"/>
          <w:szCs w:val="24"/>
        </w:rPr>
        <w:t>竞买人须提前30分钟</w:t>
      </w:r>
      <w:r w:rsidR="0060488C" w:rsidRPr="009B782A">
        <w:rPr>
          <w:rFonts w:asciiTheme="minorEastAsia" w:hAnsiTheme="minorEastAsia" w:cs="宋体" w:hint="eastAsia"/>
          <w:sz w:val="24"/>
          <w:szCs w:val="24"/>
        </w:rPr>
        <w:t>登录交易系统办理签到手续，领取随机竞买号</w:t>
      </w:r>
      <w:r w:rsidR="00DF04A0" w:rsidRPr="009B782A">
        <w:rPr>
          <w:rFonts w:asciiTheme="minorEastAsia" w:hAnsiTheme="minorEastAsia" w:cs="宋体" w:hint="eastAsia"/>
          <w:kern w:val="0"/>
          <w:sz w:val="24"/>
          <w:szCs w:val="24"/>
        </w:rPr>
        <w:t>）</w:t>
      </w:r>
      <w:r w:rsidR="00455441" w:rsidRPr="009B782A">
        <w:rPr>
          <w:rFonts w:asciiTheme="minorEastAsia" w:hAnsiTheme="minorEastAsia" w:cs="宋体" w:hint="eastAsia"/>
          <w:kern w:val="0"/>
          <w:sz w:val="24"/>
          <w:szCs w:val="24"/>
        </w:rPr>
        <w:t>。</w:t>
      </w:r>
    </w:p>
    <w:p w14:paraId="0AE52D82" w14:textId="49B7F345" w:rsidR="00913880" w:rsidRPr="009B782A" w:rsidRDefault="00EE7363" w:rsidP="00A07CD6">
      <w:pPr>
        <w:widowControl/>
        <w:autoSpaceDE w:val="0"/>
        <w:spacing w:line="440" w:lineRule="exact"/>
        <w:ind w:firstLineChars="200" w:firstLine="480"/>
        <w:jc w:val="left"/>
        <w:rPr>
          <w:rFonts w:asciiTheme="minorEastAsia" w:hAnsiTheme="minorEastAsia" w:cs="宋体"/>
          <w:kern w:val="0"/>
          <w:sz w:val="24"/>
          <w:szCs w:val="24"/>
        </w:rPr>
      </w:pPr>
      <w:r w:rsidRPr="009B782A">
        <w:rPr>
          <w:rFonts w:asciiTheme="minorEastAsia" w:hAnsiTheme="minorEastAsia" w:cs="宋体" w:hint="eastAsia"/>
          <w:kern w:val="0"/>
          <w:sz w:val="24"/>
          <w:szCs w:val="24"/>
        </w:rPr>
        <w:t>四、</w:t>
      </w:r>
      <w:r w:rsidR="0060488C" w:rsidRPr="009B782A">
        <w:rPr>
          <w:rFonts w:asciiTheme="minorEastAsia" w:hAnsiTheme="minorEastAsia" w:cs="宋体" w:hint="eastAsia"/>
          <w:sz w:val="24"/>
          <w:szCs w:val="24"/>
        </w:rPr>
        <w:t>拍卖标的基本情况</w:t>
      </w:r>
      <w:r w:rsidRPr="009B782A">
        <w:rPr>
          <w:rFonts w:asciiTheme="minorEastAsia" w:hAnsiTheme="minorEastAsia" w:cs="宋体" w:hint="eastAsia"/>
          <w:kern w:val="0"/>
          <w:sz w:val="24"/>
          <w:szCs w:val="24"/>
        </w:rPr>
        <w:t>：</w:t>
      </w:r>
    </w:p>
    <w:tbl>
      <w:tblPr>
        <w:tblW w:w="11088"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1911"/>
        <w:gridCol w:w="1249"/>
        <w:gridCol w:w="679"/>
        <w:gridCol w:w="759"/>
        <w:gridCol w:w="1353"/>
        <w:gridCol w:w="759"/>
        <w:gridCol w:w="941"/>
        <w:gridCol w:w="941"/>
        <w:gridCol w:w="759"/>
        <w:gridCol w:w="843"/>
        <w:gridCol w:w="441"/>
      </w:tblGrid>
      <w:tr w:rsidR="00E1487E" w:rsidRPr="009B782A" w14:paraId="68940510" w14:textId="77777777" w:rsidTr="00A139C5">
        <w:trPr>
          <w:trHeight w:val="540"/>
          <w:jc w:val="center"/>
        </w:trPr>
        <w:tc>
          <w:tcPr>
            <w:tcW w:w="453" w:type="dxa"/>
            <w:vMerge w:val="restart"/>
            <w:shd w:val="clear" w:color="000000" w:fill="FFFFFF"/>
            <w:noWrap/>
            <w:vAlign w:val="center"/>
            <w:hideMark/>
          </w:tcPr>
          <w:p w14:paraId="1DC2C7A5" w14:textId="77777777" w:rsidR="00E1487E" w:rsidRPr="009B782A" w:rsidRDefault="00E1487E" w:rsidP="00A139C5">
            <w:pPr>
              <w:widowControl/>
              <w:jc w:val="center"/>
              <w:rPr>
                <w:rFonts w:ascii="宋体" w:hAnsi="宋体" w:cs="宋体"/>
                <w:b/>
                <w:kern w:val="0"/>
                <w:sz w:val="18"/>
                <w:szCs w:val="18"/>
              </w:rPr>
            </w:pPr>
            <w:r w:rsidRPr="009B782A">
              <w:rPr>
                <w:rFonts w:ascii="宋体" w:hAnsi="宋体" w:cs="宋体" w:hint="eastAsia"/>
                <w:b/>
                <w:kern w:val="0"/>
                <w:sz w:val="18"/>
                <w:szCs w:val="18"/>
              </w:rPr>
              <w:t>序号</w:t>
            </w:r>
          </w:p>
        </w:tc>
        <w:tc>
          <w:tcPr>
            <w:tcW w:w="1911" w:type="dxa"/>
            <w:vMerge w:val="restart"/>
            <w:shd w:val="clear" w:color="000000" w:fill="FFFFFF"/>
            <w:vAlign w:val="center"/>
            <w:hideMark/>
          </w:tcPr>
          <w:p w14:paraId="5471BF4F" w14:textId="77777777" w:rsidR="00E1487E" w:rsidRPr="009B782A" w:rsidRDefault="00E1487E" w:rsidP="00A139C5">
            <w:pPr>
              <w:widowControl/>
              <w:jc w:val="center"/>
              <w:rPr>
                <w:rFonts w:ascii="宋体" w:hAnsi="宋体" w:cs="宋体"/>
                <w:b/>
                <w:bCs/>
                <w:kern w:val="0"/>
                <w:sz w:val="18"/>
                <w:szCs w:val="18"/>
              </w:rPr>
            </w:pPr>
            <w:r w:rsidRPr="009B782A">
              <w:rPr>
                <w:rFonts w:ascii="宋体" w:hAnsi="宋体" w:cs="宋体" w:hint="eastAsia"/>
                <w:b/>
                <w:bCs/>
                <w:kern w:val="0"/>
                <w:sz w:val="18"/>
                <w:szCs w:val="18"/>
              </w:rPr>
              <w:t>拍卖标的</w:t>
            </w:r>
          </w:p>
          <w:p w14:paraId="2AC526A6" w14:textId="77777777" w:rsidR="00E1487E" w:rsidRPr="009B782A" w:rsidRDefault="00E1487E" w:rsidP="00A139C5">
            <w:pPr>
              <w:widowControl/>
              <w:jc w:val="center"/>
              <w:rPr>
                <w:rFonts w:ascii="宋体" w:hAnsi="宋体" w:cs="宋体"/>
                <w:b/>
                <w:bCs/>
                <w:kern w:val="0"/>
                <w:sz w:val="18"/>
                <w:szCs w:val="18"/>
              </w:rPr>
            </w:pPr>
            <w:r w:rsidRPr="009B782A">
              <w:rPr>
                <w:rFonts w:ascii="宋体" w:hAnsi="宋体" w:cs="宋体" w:hint="eastAsia"/>
                <w:b/>
                <w:bCs/>
                <w:kern w:val="0"/>
                <w:sz w:val="18"/>
                <w:szCs w:val="18"/>
              </w:rPr>
              <w:t>名称</w:t>
            </w:r>
          </w:p>
        </w:tc>
        <w:tc>
          <w:tcPr>
            <w:tcW w:w="2687" w:type="dxa"/>
            <w:gridSpan w:val="3"/>
            <w:shd w:val="clear" w:color="000000" w:fill="FFFFFF"/>
            <w:vAlign w:val="center"/>
            <w:hideMark/>
          </w:tcPr>
          <w:p w14:paraId="686865D3" w14:textId="77777777" w:rsidR="00E1487E" w:rsidRPr="009B782A" w:rsidRDefault="00E1487E" w:rsidP="00A139C5">
            <w:pPr>
              <w:widowControl/>
              <w:jc w:val="center"/>
              <w:rPr>
                <w:rFonts w:ascii="宋体" w:hAnsi="宋体" w:cs="宋体"/>
                <w:b/>
                <w:bCs/>
                <w:kern w:val="0"/>
                <w:sz w:val="18"/>
                <w:szCs w:val="18"/>
              </w:rPr>
            </w:pPr>
            <w:r w:rsidRPr="009B782A">
              <w:rPr>
                <w:rFonts w:ascii="宋体" w:hAnsi="宋体" w:cs="宋体" w:hint="eastAsia"/>
                <w:b/>
                <w:bCs/>
                <w:kern w:val="0"/>
                <w:sz w:val="18"/>
                <w:szCs w:val="18"/>
              </w:rPr>
              <w:t>土地信息</w:t>
            </w:r>
          </w:p>
        </w:tc>
        <w:tc>
          <w:tcPr>
            <w:tcW w:w="2112" w:type="dxa"/>
            <w:gridSpan w:val="2"/>
            <w:shd w:val="clear" w:color="000000" w:fill="FFFFFF"/>
            <w:vAlign w:val="center"/>
            <w:hideMark/>
          </w:tcPr>
          <w:p w14:paraId="08174059" w14:textId="77777777" w:rsidR="00E1487E" w:rsidRPr="009B782A" w:rsidRDefault="00E1487E" w:rsidP="00A139C5">
            <w:pPr>
              <w:widowControl/>
              <w:jc w:val="center"/>
              <w:rPr>
                <w:rFonts w:ascii="宋体" w:hAnsi="宋体" w:cs="宋体"/>
                <w:b/>
                <w:bCs/>
                <w:kern w:val="0"/>
                <w:sz w:val="18"/>
                <w:szCs w:val="18"/>
              </w:rPr>
            </w:pPr>
            <w:r w:rsidRPr="009B782A">
              <w:rPr>
                <w:rFonts w:ascii="宋体" w:hAnsi="宋体" w:cs="宋体" w:hint="eastAsia"/>
                <w:b/>
                <w:bCs/>
                <w:kern w:val="0"/>
                <w:sz w:val="18"/>
                <w:szCs w:val="18"/>
              </w:rPr>
              <w:t>房产信息</w:t>
            </w:r>
          </w:p>
        </w:tc>
        <w:tc>
          <w:tcPr>
            <w:tcW w:w="941" w:type="dxa"/>
            <w:vMerge w:val="restart"/>
            <w:shd w:val="clear" w:color="auto" w:fill="auto"/>
            <w:vAlign w:val="center"/>
            <w:hideMark/>
          </w:tcPr>
          <w:p w14:paraId="7F0C50FF" w14:textId="77777777" w:rsidR="00E1487E" w:rsidRPr="009B782A" w:rsidRDefault="00E1487E" w:rsidP="00A139C5">
            <w:pPr>
              <w:widowControl/>
              <w:jc w:val="center"/>
              <w:rPr>
                <w:rFonts w:ascii="宋体" w:hAnsi="宋体" w:cs="宋体"/>
                <w:b/>
                <w:bCs/>
                <w:kern w:val="0"/>
                <w:sz w:val="18"/>
                <w:szCs w:val="18"/>
              </w:rPr>
            </w:pPr>
            <w:r w:rsidRPr="009B782A">
              <w:rPr>
                <w:rFonts w:ascii="宋体" w:hAnsi="宋体" w:cs="宋体" w:hint="eastAsia"/>
                <w:b/>
                <w:bCs/>
                <w:kern w:val="0"/>
                <w:sz w:val="18"/>
                <w:szCs w:val="18"/>
              </w:rPr>
              <w:t>起拍价（元）</w:t>
            </w:r>
          </w:p>
        </w:tc>
        <w:tc>
          <w:tcPr>
            <w:tcW w:w="941" w:type="dxa"/>
            <w:vMerge w:val="restart"/>
            <w:shd w:val="clear" w:color="000000" w:fill="FFFFFF"/>
            <w:vAlign w:val="center"/>
            <w:hideMark/>
          </w:tcPr>
          <w:p w14:paraId="168C4F75" w14:textId="77777777" w:rsidR="00E1487E" w:rsidRPr="009B782A" w:rsidRDefault="00E1487E" w:rsidP="00A139C5">
            <w:pPr>
              <w:widowControl/>
              <w:jc w:val="center"/>
              <w:rPr>
                <w:rFonts w:ascii="宋体" w:hAnsi="宋体" w:cs="宋体"/>
                <w:b/>
                <w:bCs/>
                <w:kern w:val="0"/>
                <w:sz w:val="18"/>
                <w:szCs w:val="18"/>
              </w:rPr>
            </w:pPr>
            <w:r w:rsidRPr="009B782A">
              <w:rPr>
                <w:rFonts w:ascii="宋体" w:hAnsi="宋体" w:cs="宋体" w:hint="eastAsia"/>
                <w:b/>
                <w:bCs/>
                <w:kern w:val="0"/>
                <w:sz w:val="18"/>
                <w:szCs w:val="18"/>
              </w:rPr>
              <w:t>保证金（元）</w:t>
            </w:r>
          </w:p>
        </w:tc>
        <w:tc>
          <w:tcPr>
            <w:tcW w:w="759" w:type="dxa"/>
            <w:vMerge w:val="restart"/>
            <w:shd w:val="clear" w:color="000000" w:fill="FFFFFF"/>
            <w:vAlign w:val="center"/>
            <w:hideMark/>
          </w:tcPr>
          <w:p w14:paraId="1FD1090F" w14:textId="77777777" w:rsidR="00E1487E" w:rsidRPr="009B782A" w:rsidRDefault="00E1487E" w:rsidP="00A139C5">
            <w:pPr>
              <w:widowControl/>
              <w:rPr>
                <w:rFonts w:ascii="宋体" w:hAnsi="宋体" w:cs="宋体"/>
                <w:b/>
                <w:bCs/>
                <w:kern w:val="0"/>
                <w:sz w:val="18"/>
                <w:szCs w:val="18"/>
              </w:rPr>
            </w:pPr>
            <w:r w:rsidRPr="009B782A">
              <w:rPr>
                <w:rFonts w:ascii="宋体" w:hAnsi="宋体" w:cs="宋体" w:hint="eastAsia"/>
                <w:b/>
                <w:bCs/>
                <w:kern w:val="0"/>
                <w:sz w:val="18"/>
                <w:szCs w:val="18"/>
              </w:rPr>
              <w:t>竞价幅度（元）</w:t>
            </w:r>
          </w:p>
        </w:tc>
        <w:tc>
          <w:tcPr>
            <w:tcW w:w="843" w:type="dxa"/>
            <w:vMerge w:val="restart"/>
            <w:shd w:val="clear" w:color="000000" w:fill="FFFFFF"/>
            <w:vAlign w:val="center"/>
            <w:hideMark/>
          </w:tcPr>
          <w:p w14:paraId="315537DA" w14:textId="77777777" w:rsidR="00E1487E" w:rsidRPr="009B782A" w:rsidRDefault="00E1487E" w:rsidP="00A139C5">
            <w:pPr>
              <w:widowControl/>
              <w:jc w:val="center"/>
              <w:rPr>
                <w:rFonts w:ascii="宋体" w:hAnsi="宋体" w:cs="宋体"/>
                <w:b/>
                <w:bCs/>
                <w:kern w:val="0"/>
                <w:sz w:val="18"/>
                <w:szCs w:val="18"/>
              </w:rPr>
            </w:pPr>
            <w:r w:rsidRPr="009B782A">
              <w:rPr>
                <w:rFonts w:ascii="宋体" w:hAnsi="宋体" w:cs="宋体" w:hint="eastAsia"/>
                <w:b/>
                <w:bCs/>
                <w:kern w:val="0"/>
                <w:sz w:val="18"/>
                <w:szCs w:val="18"/>
              </w:rPr>
              <w:t>保留价（元）</w:t>
            </w:r>
          </w:p>
        </w:tc>
        <w:tc>
          <w:tcPr>
            <w:tcW w:w="441" w:type="dxa"/>
            <w:vMerge w:val="restart"/>
            <w:shd w:val="clear" w:color="000000" w:fill="FFFFFF"/>
            <w:noWrap/>
            <w:vAlign w:val="center"/>
            <w:hideMark/>
          </w:tcPr>
          <w:p w14:paraId="2D4C70E6" w14:textId="77777777" w:rsidR="00E1487E" w:rsidRPr="009B782A" w:rsidRDefault="00E1487E" w:rsidP="00A139C5">
            <w:pPr>
              <w:widowControl/>
              <w:jc w:val="center"/>
              <w:rPr>
                <w:rFonts w:ascii="宋体" w:hAnsi="宋体" w:cs="宋体"/>
                <w:b/>
                <w:bCs/>
                <w:kern w:val="0"/>
                <w:sz w:val="18"/>
                <w:szCs w:val="18"/>
              </w:rPr>
            </w:pPr>
            <w:r w:rsidRPr="009B782A">
              <w:rPr>
                <w:rFonts w:ascii="宋体" w:hAnsi="宋体" w:cs="宋体" w:hint="eastAsia"/>
                <w:b/>
                <w:bCs/>
                <w:kern w:val="0"/>
                <w:sz w:val="18"/>
                <w:szCs w:val="18"/>
              </w:rPr>
              <w:t>备注</w:t>
            </w:r>
          </w:p>
        </w:tc>
      </w:tr>
      <w:tr w:rsidR="00E1487E" w:rsidRPr="009B782A" w14:paraId="44C386FC" w14:textId="77777777" w:rsidTr="00A139C5">
        <w:trPr>
          <w:trHeight w:val="600"/>
          <w:jc w:val="center"/>
        </w:trPr>
        <w:tc>
          <w:tcPr>
            <w:tcW w:w="453" w:type="dxa"/>
            <w:vMerge/>
            <w:vAlign w:val="center"/>
            <w:hideMark/>
          </w:tcPr>
          <w:p w14:paraId="11932B08" w14:textId="77777777" w:rsidR="00E1487E" w:rsidRPr="009B782A" w:rsidRDefault="00E1487E" w:rsidP="00A139C5">
            <w:pPr>
              <w:widowControl/>
              <w:jc w:val="left"/>
              <w:rPr>
                <w:rFonts w:ascii="宋体" w:hAnsi="宋体" w:cs="宋体"/>
                <w:kern w:val="0"/>
                <w:sz w:val="18"/>
                <w:szCs w:val="18"/>
              </w:rPr>
            </w:pPr>
          </w:p>
        </w:tc>
        <w:tc>
          <w:tcPr>
            <w:tcW w:w="1911" w:type="dxa"/>
            <w:vMerge/>
            <w:vAlign w:val="center"/>
            <w:hideMark/>
          </w:tcPr>
          <w:p w14:paraId="55E67AD1" w14:textId="77777777" w:rsidR="00E1487E" w:rsidRPr="009B782A" w:rsidRDefault="00E1487E" w:rsidP="00A139C5">
            <w:pPr>
              <w:widowControl/>
              <w:jc w:val="left"/>
              <w:rPr>
                <w:rFonts w:ascii="宋体" w:hAnsi="宋体" w:cs="宋体"/>
                <w:b/>
                <w:bCs/>
                <w:kern w:val="0"/>
                <w:sz w:val="18"/>
                <w:szCs w:val="18"/>
              </w:rPr>
            </w:pPr>
          </w:p>
        </w:tc>
        <w:tc>
          <w:tcPr>
            <w:tcW w:w="1249" w:type="dxa"/>
            <w:shd w:val="clear" w:color="000000" w:fill="FFFFFF"/>
            <w:vAlign w:val="center"/>
            <w:hideMark/>
          </w:tcPr>
          <w:p w14:paraId="06028483" w14:textId="77777777" w:rsidR="00E1487E" w:rsidRPr="009B782A" w:rsidRDefault="00E1487E" w:rsidP="00A139C5">
            <w:pPr>
              <w:widowControl/>
              <w:jc w:val="center"/>
              <w:rPr>
                <w:rFonts w:ascii="宋体" w:hAnsi="宋体" w:cs="宋体"/>
                <w:b/>
                <w:bCs/>
                <w:kern w:val="0"/>
                <w:sz w:val="18"/>
                <w:szCs w:val="18"/>
              </w:rPr>
            </w:pPr>
            <w:r w:rsidRPr="009B782A">
              <w:rPr>
                <w:rFonts w:ascii="宋体" w:hAnsi="宋体" w:cs="宋体" w:hint="eastAsia"/>
                <w:b/>
                <w:bCs/>
                <w:kern w:val="0"/>
                <w:sz w:val="18"/>
                <w:szCs w:val="18"/>
              </w:rPr>
              <w:t>土地证号</w:t>
            </w:r>
          </w:p>
        </w:tc>
        <w:tc>
          <w:tcPr>
            <w:tcW w:w="679" w:type="dxa"/>
            <w:shd w:val="clear" w:color="000000" w:fill="FFFFFF"/>
            <w:vAlign w:val="center"/>
            <w:hideMark/>
          </w:tcPr>
          <w:p w14:paraId="29A24E3D" w14:textId="77777777" w:rsidR="00E1487E" w:rsidRPr="009B782A" w:rsidRDefault="00E1487E" w:rsidP="00A139C5">
            <w:pPr>
              <w:widowControl/>
              <w:jc w:val="center"/>
              <w:rPr>
                <w:rFonts w:ascii="宋体" w:hAnsi="宋体" w:cs="宋体"/>
                <w:b/>
                <w:bCs/>
                <w:kern w:val="0"/>
                <w:sz w:val="18"/>
                <w:szCs w:val="18"/>
              </w:rPr>
            </w:pPr>
            <w:r w:rsidRPr="009B782A">
              <w:rPr>
                <w:rFonts w:ascii="宋体" w:hAnsi="宋体" w:cs="宋体" w:hint="eastAsia"/>
                <w:b/>
                <w:bCs/>
                <w:kern w:val="0"/>
                <w:sz w:val="18"/>
                <w:szCs w:val="18"/>
              </w:rPr>
              <w:t>使用权类型</w:t>
            </w:r>
          </w:p>
        </w:tc>
        <w:tc>
          <w:tcPr>
            <w:tcW w:w="759" w:type="dxa"/>
            <w:shd w:val="clear" w:color="000000" w:fill="FFFFFF"/>
            <w:vAlign w:val="center"/>
            <w:hideMark/>
          </w:tcPr>
          <w:p w14:paraId="52A039EC" w14:textId="77777777" w:rsidR="00E1487E" w:rsidRPr="009B782A" w:rsidRDefault="00E1487E" w:rsidP="00A139C5">
            <w:pPr>
              <w:widowControl/>
              <w:jc w:val="center"/>
              <w:rPr>
                <w:rFonts w:ascii="宋体" w:hAnsi="宋体" w:cs="宋体"/>
                <w:b/>
                <w:bCs/>
                <w:kern w:val="0"/>
                <w:sz w:val="18"/>
                <w:szCs w:val="18"/>
              </w:rPr>
            </w:pPr>
            <w:r w:rsidRPr="009B782A">
              <w:rPr>
                <w:rFonts w:ascii="宋体" w:hAnsi="宋体" w:cs="宋体" w:hint="eastAsia"/>
                <w:b/>
                <w:bCs/>
                <w:kern w:val="0"/>
                <w:sz w:val="18"/>
                <w:szCs w:val="18"/>
              </w:rPr>
              <w:t>使用权面积（㎡）</w:t>
            </w:r>
          </w:p>
        </w:tc>
        <w:tc>
          <w:tcPr>
            <w:tcW w:w="1353" w:type="dxa"/>
            <w:shd w:val="clear" w:color="000000" w:fill="FFFFFF"/>
            <w:vAlign w:val="center"/>
            <w:hideMark/>
          </w:tcPr>
          <w:p w14:paraId="67DB02AD" w14:textId="77777777" w:rsidR="00E1487E" w:rsidRPr="009B782A" w:rsidRDefault="00E1487E" w:rsidP="00A139C5">
            <w:pPr>
              <w:widowControl/>
              <w:jc w:val="center"/>
              <w:rPr>
                <w:rFonts w:ascii="宋体" w:hAnsi="宋体" w:cs="宋体"/>
                <w:b/>
                <w:bCs/>
                <w:kern w:val="0"/>
                <w:sz w:val="18"/>
                <w:szCs w:val="18"/>
              </w:rPr>
            </w:pPr>
            <w:r w:rsidRPr="009B782A">
              <w:rPr>
                <w:rFonts w:ascii="宋体" w:hAnsi="宋体" w:cs="宋体" w:hint="eastAsia"/>
                <w:b/>
                <w:bCs/>
                <w:kern w:val="0"/>
                <w:sz w:val="18"/>
                <w:szCs w:val="18"/>
              </w:rPr>
              <w:t>房产证号</w:t>
            </w:r>
          </w:p>
        </w:tc>
        <w:tc>
          <w:tcPr>
            <w:tcW w:w="759" w:type="dxa"/>
            <w:shd w:val="clear" w:color="000000" w:fill="FFFFFF"/>
            <w:vAlign w:val="center"/>
            <w:hideMark/>
          </w:tcPr>
          <w:p w14:paraId="58028EEC" w14:textId="77777777" w:rsidR="00E1487E" w:rsidRPr="009B782A" w:rsidRDefault="00E1487E" w:rsidP="00A139C5">
            <w:pPr>
              <w:widowControl/>
              <w:jc w:val="center"/>
              <w:rPr>
                <w:rFonts w:ascii="宋体" w:hAnsi="宋体" w:cs="宋体"/>
                <w:b/>
                <w:bCs/>
                <w:kern w:val="0"/>
                <w:sz w:val="18"/>
                <w:szCs w:val="18"/>
              </w:rPr>
            </w:pPr>
            <w:r w:rsidRPr="009B782A">
              <w:rPr>
                <w:rFonts w:ascii="宋体" w:hAnsi="宋体" w:cs="宋体" w:hint="eastAsia"/>
                <w:b/>
                <w:bCs/>
                <w:kern w:val="0"/>
                <w:sz w:val="18"/>
                <w:szCs w:val="18"/>
              </w:rPr>
              <w:t>建筑面积（㎡）</w:t>
            </w:r>
          </w:p>
        </w:tc>
        <w:tc>
          <w:tcPr>
            <w:tcW w:w="941" w:type="dxa"/>
            <w:vMerge/>
            <w:vAlign w:val="center"/>
            <w:hideMark/>
          </w:tcPr>
          <w:p w14:paraId="7531D909" w14:textId="77777777" w:rsidR="00E1487E" w:rsidRPr="009B782A" w:rsidRDefault="00E1487E" w:rsidP="00A139C5">
            <w:pPr>
              <w:widowControl/>
              <w:jc w:val="left"/>
              <w:rPr>
                <w:rFonts w:ascii="宋体" w:hAnsi="宋体" w:cs="宋体"/>
                <w:b/>
                <w:bCs/>
                <w:kern w:val="0"/>
                <w:sz w:val="18"/>
                <w:szCs w:val="18"/>
              </w:rPr>
            </w:pPr>
          </w:p>
        </w:tc>
        <w:tc>
          <w:tcPr>
            <w:tcW w:w="941" w:type="dxa"/>
            <w:vMerge/>
            <w:vAlign w:val="center"/>
            <w:hideMark/>
          </w:tcPr>
          <w:p w14:paraId="14601E4A" w14:textId="77777777" w:rsidR="00E1487E" w:rsidRPr="009B782A" w:rsidRDefault="00E1487E" w:rsidP="00A139C5">
            <w:pPr>
              <w:widowControl/>
              <w:jc w:val="left"/>
              <w:rPr>
                <w:rFonts w:ascii="宋体" w:hAnsi="宋体" w:cs="宋体"/>
                <w:b/>
                <w:bCs/>
                <w:kern w:val="0"/>
                <w:sz w:val="18"/>
                <w:szCs w:val="18"/>
              </w:rPr>
            </w:pPr>
          </w:p>
        </w:tc>
        <w:tc>
          <w:tcPr>
            <w:tcW w:w="759" w:type="dxa"/>
            <w:vMerge/>
            <w:vAlign w:val="center"/>
            <w:hideMark/>
          </w:tcPr>
          <w:p w14:paraId="4676C5A3" w14:textId="77777777" w:rsidR="00E1487E" w:rsidRPr="009B782A" w:rsidRDefault="00E1487E" w:rsidP="00A139C5">
            <w:pPr>
              <w:widowControl/>
              <w:jc w:val="left"/>
              <w:rPr>
                <w:rFonts w:ascii="宋体" w:hAnsi="宋体" w:cs="宋体"/>
                <w:b/>
                <w:bCs/>
                <w:kern w:val="0"/>
                <w:sz w:val="18"/>
                <w:szCs w:val="18"/>
              </w:rPr>
            </w:pPr>
          </w:p>
        </w:tc>
        <w:tc>
          <w:tcPr>
            <w:tcW w:w="843" w:type="dxa"/>
            <w:vMerge/>
            <w:vAlign w:val="center"/>
            <w:hideMark/>
          </w:tcPr>
          <w:p w14:paraId="5588E65D" w14:textId="77777777" w:rsidR="00E1487E" w:rsidRPr="009B782A" w:rsidRDefault="00E1487E" w:rsidP="00A139C5">
            <w:pPr>
              <w:widowControl/>
              <w:jc w:val="left"/>
              <w:rPr>
                <w:rFonts w:ascii="宋体" w:hAnsi="宋体" w:cs="宋体"/>
                <w:b/>
                <w:bCs/>
                <w:kern w:val="0"/>
                <w:sz w:val="18"/>
                <w:szCs w:val="18"/>
              </w:rPr>
            </w:pPr>
          </w:p>
        </w:tc>
        <w:tc>
          <w:tcPr>
            <w:tcW w:w="441" w:type="dxa"/>
            <w:vMerge/>
            <w:vAlign w:val="center"/>
            <w:hideMark/>
          </w:tcPr>
          <w:p w14:paraId="7FFA6A0E" w14:textId="77777777" w:rsidR="00E1487E" w:rsidRPr="009B782A" w:rsidRDefault="00E1487E" w:rsidP="00A139C5">
            <w:pPr>
              <w:widowControl/>
              <w:jc w:val="left"/>
              <w:rPr>
                <w:rFonts w:ascii="宋体" w:hAnsi="宋体" w:cs="宋体"/>
                <w:b/>
                <w:bCs/>
                <w:kern w:val="0"/>
                <w:sz w:val="18"/>
                <w:szCs w:val="18"/>
              </w:rPr>
            </w:pPr>
          </w:p>
        </w:tc>
      </w:tr>
      <w:tr w:rsidR="00E1487E" w:rsidRPr="009B782A" w14:paraId="4C76C681" w14:textId="77777777" w:rsidTr="00A139C5">
        <w:trPr>
          <w:trHeight w:val="870"/>
          <w:jc w:val="center"/>
        </w:trPr>
        <w:tc>
          <w:tcPr>
            <w:tcW w:w="453" w:type="dxa"/>
            <w:shd w:val="clear" w:color="000000" w:fill="FFFFFF"/>
            <w:noWrap/>
            <w:vAlign w:val="center"/>
            <w:hideMark/>
          </w:tcPr>
          <w:p w14:paraId="1C1E3A9B"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1</w:t>
            </w:r>
          </w:p>
        </w:tc>
        <w:tc>
          <w:tcPr>
            <w:tcW w:w="1911" w:type="dxa"/>
            <w:shd w:val="clear" w:color="000000" w:fill="FFFFFF"/>
            <w:vAlign w:val="center"/>
            <w:hideMark/>
          </w:tcPr>
          <w:p w14:paraId="4EBB039B"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中山市石岐区兴中道9号富豪山庄富华阁7D房</w:t>
            </w:r>
          </w:p>
        </w:tc>
        <w:tc>
          <w:tcPr>
            <w:tcW w:w="1249" w:type="dxa"/>
            <w:shd w:val="clear" w:color="000000" w:fill="FFFFFF"/>
            <w:vAlign w:val="center"/>
            <w:hideMark/>
          </w:tcPr>
          <w:p w14:paraId="77862D18"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中府国用（2001）字第230687号</w:t>
            </w:r>
          </w:p>
        </w:tc>
        <w:tc>
          <w:tcPr>
            <w:tcW w:w="679" w:type="dxa"/>
            <w:shd w:val="clear" w:color="000000" w:fill="FFFFFF"/>
            <w:vAlign w:val="center"/>
            <w:hideMark/>
          </w:tcPr>
          <w:p w14:paraId="717CDF1D"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出让</w:t>
            </w:r>
          </w:p>
        </w:tc>
        <w:tc>
          <w:tcPr>
            <w:tcW w:w="759" w:type="dxa"/>
            <w:shd w:val="clear" w:color="000000" w:fill="FFFFFF"/>
            <w:vAlign w:val="center"/>
            <w:hideMark/>
          </w:tcPr>
          <w:p w14:paraId="5E883CDE"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8.81</w:t>
            </w:r>
          </w:p>
        </w:tc>
        <w:tc>
          <w:tcPr>
            <w:tcW w:w="1353" w:type="dxa"/>
            <w:shd w:val="clear" w:color="000000" w:fill="FFFFFF"/>
            <w:vAlign w:val="center"/>
            <w:hideMark/>
          </w:tcPr>
          <w:p w14:paraId="2B93E8B1"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粤房地证字第C0035913号</w:t>
            </w:r>
          </w:p>
        </w:tc>
        <w:tc>
          <w:tcPr>
            <w:tcW w:w="759" w:type="dxa"/>
            <w:shd w:val="clear" w:color="000000" w:fill="FFFFFF"/>
            <w:vAlign w:val="center"/>
            <w:hideMark/>
          </w:tcPr>
          <w:p w14:paraId="6452922F"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87.21</w:t>
            </w:r>
          </w:p>
        </w:tc>
        <w:tc>
          <w:tcPr>
            <w:tcW w:w="941" w:type="dxa"/>
            <w:shd w:val="clear" w:color="auto" w:fill="auto"/>
            <w:noWrap/>
            <w:vAlign w:val="center"/>
            <w:hideMark/>
          </w:tcPr>
          <w:p w14:paraId="4EBF04A4"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697700</w:t>
            </w:r>
          </w:p>
        </w:tc>
        <w:tc>
          <w:tcPr>
            <w:tcW w:w="941" w:type="dxa"/>
            <w:shd w:val="clear" w:color="000000" w:fill="FFFFFF"/>
            <w:noWrap/>
            <w:vAlign w:val="center"/>
            <w:hideMark/>
          </w:tcPr>
          <w:p w14:paraId="1121F32E"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69770</w:t>
            </w:r>
          </w:p>
        </w:tc>
        <w:tc>
          <w:tcPr>
            <w:tcW w:w="759" w:type="dxa"/>
            <w:shd w:val="clear" w:color="000000" w:fill="FFFFFF"/>
            <w:noWrap/>
            <w:vAlign w:val="center"/>
            <w:hideMark/>
          </w:tcPr>
          <w:p w14:paraId="5E7AD8E4"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2000</w:t>
            </w:r>
          </w:p>
        </w:tc>
        <w:tc>
          <w:tcPr>
            <w:tcW w:w="843" w:type="dxa"/>
            <w:shd w:val="clear" w:color="000000" w:fill="FFFFFF"/>
            <w:noWrap/>
            <w:vAlign w:val="center"/>
            <w:hideMark/>
          </w:tcPr>
          <w:p w14:paraId="29DF90F9"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无</w:t>
            </w:r>
          </w:p>
        </w:tc>
        <w:tc>
          <w:tcPr>
            <w:tcW w:w="441" w:type="dxa"/>
            <w:shd w:val="clear" w:color="000000" w:fill="FFFFFF"/>
            <w:noWrap/>
            <w:vAlign w:val="center"/>
            <w:hideMark/>
          </w:tcPr>
          <w:p w14:paraId="00C97AC0"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 xml:space="preserve">　</w:t>
            </w:r>
          </w:p>
        </w:tc>
      </w:tr>
      <w:tr w:rsidR="00E1487E" w:rsidRPr="009B782A" w14:paraId="4B71A685" w14:textId="77777777" w:rsidTr="00A139C5">
        <w:trPr>
          <w:trHeight w:val="870"/>
          <w:jc w:val="center"/>
        </w:trPr>
        <w:tc>
          <w:tcPr>
            <w:tcW w:w="453" w:type="dxa"/>
            <w:shd w:val="clear" w:color="000000" w:fill="FFFFFF"/>
            <w:noWrap/>
            <w:vAlign w:val="center"/>
            <w:hideMark/>
          </w:tcPr>
          <w:p w14:paraId="03AA29E5"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w:t>
            </w:r>
          </w:p>
        </w:tc>
        <w:tc>
          <w:tcPr>
            <w:tcW w:w="1911" w:type="dxa"/>
            <w:shd w:val="clear" w:color="000000" w:fill="FFFFFF"/>
            <w:vAlign w:val="center"/>
            <w:hideMark/>
          </w:tcPr>
          <w:p w14:paraId="3215EBC4"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中山市石岐区兴中道9号富豪山庄富华阁8D房</w:t>
            </w:r>
          </w:p>
        </w:tc>
        <w:tc>
          <w:tcPr>
            <w:tcW w:w="1249" w:type="dxa"/>
            <w:shd w:val="clear" w:color="000000" w:fill="FFFFFF"/>
            <w:vAlign w:val="center"/>
            <w:hideMark/>
          </w:tcPr>
          <w:p w14:paraId="0E02932D"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中府国用（2001）字第230688号</w:t>
            </w:r>
          </w:p>
        </w:tc>
        <w:tc>
          <w:tcPr>
            <w:tcW w:w="679" w:type="dxa"/>
            <w:shd w:val="clear" w:color="000000" w:fill="FFFFFF"/>
            <w:vAlign w:val="center"/>
            <w:hideMark/>
          </w:tcPr>
          <w:p w14:paraId="13D4D814"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出让</w:t>
            </w:r>
          </w:p>
        </w:tc>
        <w:tc>
          <w:tcPr>
            <w:tcW w:w="759" w:type="dxa"/>
            <w:shd w:val="clear" w:color="000000" w:fill="FFFFFF"/>
            <w:vAlign w:val="center"/>
            <w:hideMark/>
          </w:tcPr>
          <w:p w14:paraId="6772299E"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8.81</w:t>
            </w:r>
          </w:p>
        </w:tc>
        <w:tc>
          <w:tcPr>
            <w:tcW w:w="1353" w:type="dxa"/>
            <w:shd w:val="clear" w:color="000000" w:fill="FFFFFF"/>
            <w:vAlign w:val="center"/>
            <w:hideMark/>
          </w:tcPr>
          <w:p w14:paraId="21B36EA3"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粤房地证字第C0035912号</w:t>
            </w:r>
          </w:p>
        </w:tc>
        <w:tc>
          <w:tcPr>
            <w:tcW w:w="759" w:type="dxa"/>
            <w:shd w:val="clear" w:color="000000" w:fill="FFFFFF"/>
            <w:vAlign w:val="center"/>
            <w:hideMark/>
          </w:tcPr>
          <w:p w14:paraId="7BA82DB1"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87.21</w:t>
            </w:r>
          </w:p>
        </w:tc>
        <w:tc>
          <w:tcPr>
            <w:tcW w:w="941" w:type="dxa"/>
            <w:shd w:val="clear" w:color="auto" w:fill="auto"/>
            <w:noWrap/>
            <w:vAlign w:val="center"/>
            <w:hideMark/>
          </w:tcPr>
          <w:p w14:paraId="7DEDCE44"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697700</w:t>
            </w:r>
          </w:p>
        </w:tc>
        <w:tc>
          <w:tcPr>
            <w:tcW w:w="941" w:type="dxa"/>
            <w:shd w:val="clear" w:color="000000" w:fill="FFFFFF"/>
            <w:noWrap/>
            <w:vAlign w:val="center"/>
            <w:hideMark/>
          </w:tcPr>
          <w:p w14:paraId="270F075B"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69770</w:t>
            </w:r>
          </w:p>
        </w:tc>
        <w:tc>
          <w:tcPr>
            <w:tcW w:w="759" w:type="dxa"/>
            <w:shd w:val="clear" w:color="000000" w:fill="FFFFFF"/>
            <w:noWrap/>
            <w:vAlign w:val="center"/>
            <w:hideMark/>
          </w:tcPr>
          <w:p w14:paraId="069A0342"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2000</w:t>
            </w:r>
          </w:p>
        </w:tc>
        <w:tc>
          <w:tcPr>
            <w:tcW w:w="843" w:type="dxa"/>
            <w:shd w:val="clear" w:color="000000" w:fill="FFFFFF"/>
            <w:noWrap/>
            <w:vAlign w:val="center"/>
            <w:hideMark/>
          </w:tcPr>
          <w:p w14:paraId="5D7B9C3E"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无</w:t>
            </w:r>
          </w:p>
        </w:tc>
        <w:tc>
          <w:tcPr>
            <w:tcW w:w="441" w:type="dxa"/>
            <w:shd w:val="clear" w:color="000000" w:fill="FFFFFF"/>
            <w:noWrap/>
            <w:vAlign w:val="center"/>
            <w:hideMark/>
          </w:tcPr>
          <w:p w14:paraId="6A25E93D"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 xml:space="preserve">　</w:t>
            </w:r>
          </w:p>
        </w:tc>
      </w:tr>
      <w:tr w:rsidR="00E1487E" w:rsidRPr="009B782A" w14:paraId="4BDEB0AF" w14:textId="77777777" w:rsidTr="00A139C5">
        <w:trPr>
          <w:trHeight w:val="870"/>
          <w:jc w:val="center"/>
        </w:trPr>
        <w:tc>
          <w:tcPr>
            <w:tcW w:w="453" w:type="dxa"/>
            <w:shd w:val="clear" w:color="000000" w:fill="FFFFFF"/>
            <w:noWrap/>
            <w:vAlign w:val="center"/>
            <w:hideMark/>
          </w:tcPr>
          <w:p w14:paraId="620E2297"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3</w:t>
            </w:r>
          </w:p>
        </w:tc>
        <w:tc>
          <w:tcPr>
            <w:tcW w:w="1911" w:type="dxa"/>
            <w:shd w:val="clear" w:color="000000" w:fill="FFFFFF"/>
            <w:vAlign w:val="center"/>
            <w:hideMark/>
          </w:tcPr>
          <w:p w14:paraId="5351F8BC"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中山火炬开发区张家边康怡南路1号商业楼首层1号商铺</w:t>
            </w:r>
          </w:p>
        </w:tc>
        <w:tc>
          <w:tcPr>
            <w:tcW w:w="1249" w:type="dxa"/>
            <w:shd w:val="clear" w:color="000000" w:fill="FFFFFF"/>
            <w:vAlign w:val="center"/>
            <w:hideMark/>
          </w:tcPr>
          <w:p w14:paraId="0AC02422"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中府国用（2004）第150277号</w:t>
            </w:r>
          </w:p>
        </w:tc>
        <w:tc>
          <w:tcPr>
            <w:tcW w:w="679" w:type="dxa"/>
            <w:shd w:val="clear" w:color="000000" w:fill="FFFFFF"/>
            <w:vAlign w:val="center"/>
            <w:hideMark/>
          </w:tcPr>
          <w:p w14:paraId="0836EC0B"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出让</w:t>
            </w:r>
          </w:p>
        </w:tc>
        <w:tc>
          <w:tcPr>
            <w:tcW w:w="759" w:type="dxa"/>
            <w:shd w:val="clear" w:color="000000" w:fill="FFFFFF"/>
            <w:vAlign w:val="center"/>
            <w:hideMark/>
          </w:tcPr>
          <w:p w14:paraId="3E0A249C"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34.75</w:t>
            </w:r>
          </w:p>
        </w:tc>
        <w:tc>
          <w:tcPr>
            <w:tcW w:w="1353" w:type="dxa"/>
            <w:shd w:val="clear" w:color="000000" w:fill="FFFFFF"/>
            <w:vAlign w:val="center"/>
            <w:hideMark/>
          </w:tcPr>
          <w:p w14:paraId="262B3A82"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粤房地证字第C2597529号</w:t>
            </w:r>
          </w:p>
        </w:tc>
        <w:tc>
          <w:tcPr>
            <w:tcW w:w="759" w:type="dxa"/>
            <w:shd w:val="clear" w:color="000000" w:fill="FFFFFF"/>
            <w:vAlign w:val="center"/>
            <w:hideMark/>
          </w:tcPr>
          <w:p w14:paraId="63704BCA"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123.85</w:t>
            </w:r>
          </w:p>
        </w:tc>
        <w:tc>
          <w:tcPr>
            <w:tcW w:w="941" w:type="dxa"/>
            <w:shd w:val="clear" w:color="auto" w:fill="auto"/>
            <w:noWrap/>
            <w:vAlign w:val="center"/>
            <w:hideMark/>
          </w:tcPr>
          <w:p w14:paraId="661877EC"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2229300</w:t>
            </w:r>
          </w:p>
        </w:tc>
        <w:tc>
          <w:tcPr>
            <w:tcW w:w="941" w:type="dxa"/>
            <w:shd w:val="clear" w:color="000000" w:fill="FFFFFF"/>
            <w:noWrap/>
            <w:vAlign w:val="center"/>
            <w:hideMark/>
          </w:tcPr>
          <w:p w14:paraId="53BD7605"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222930</w:t>
            </w:r>
          </w:p>
        </w:tc>
        <w:tc>
          <w:tcPr>
            <w:tcW w:w="759" w:type="dxa"/>
            <w:shd w:val="clear" w:color="000000" w:fill="FFFFFF"/>
            <w:noWrap/>
            <w:vAlign w:val="center"/>
            <w:hideMark/>
          </w:tcPr>
          <w:p w14:paraId="26657D21"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2000</w:t>
            </w:r>
          </w:p>
        </w:tc>
        <w:tc>
          <w:tcPr>
            <w:tcW w:w="843" w:type="dxa"/>
            <w:shd w:val="clear" w:color="000000" w:fill="FFFFFF"/>
            <w:noWrap/>
            <w:vAlign w:val="center"/>
            <w:hideMark/>
          </w:tcPr>
          <w:p w14:paraId="1E7E1044"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无</w:t>
            </w:r>
          </w:p>
        </w:tc>
        <w:tc>
          <w:tcPr>
            <w:tcW w:w="441" w:type="dxa"/>
            <w:shd w:val="clear" w:color="000000" w:fill="FFFFFF"/>
            <w:vAlign w:val="center"/>
            <w:hideMark/>
          </w:tcPr>
          <w:p w14:paraId="6542B9CC"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 xml:space="preserve">　</w:t>
            </w:r>
          </w:p>
        </w:tc>
      </w:tr>
      <w:tr w:rsidR="00E1487E" w:rsidRPr="009B782A" w14:paraId="2ABD94A0" w14:textId="77777777" w:rsidTr="00A139C5">
        <w:trPr>
          <w:trHeight w:val="870"/>
          <w:jc w:val="center"/>
        </w:trPr>
        <w:tc>
          <w:tcPr>
            <w:tcW w:w="453" w:type="dxa"/>
            <w:shd w:val="clear" w:color="000000" w:fill="FFFFFF"/>
            <w:noWrap/>
            <w:vAlign w:val="center"/>
            <w:hideMark/>
          </w:tcPr>
          <w:p w14:paraId="392D00CB"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4</w:t>
            </w:r>
          </w:p>
        </w:tc>
        <w:tc>
          <w:tcPr>
            <w:tcW w:w="1911" w:type="dxa"/>
            <w:shd w:val="clear" w:color="000000" w:fill="FFFFFF"/>
            <w:vAlign w:val="center"/>
            <w:hideMark/>
          </w:tcPr>
          <w:p w14:paraId="0E842FB6"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中山市东区亨达花园19幢201房及车房</w:t>
            </w:r>
          </w:p>
        </w:tc>
        <w:tc>
          <w:tcPr>
            <w:tcW w:w="1249" w:type="dxa"/>
            <w:shd w:val="clear" w:color="000000" w:fill="FFFFFF"/>
            <w:vAlign w:val="center"/>
            <w:hideMark/>
          </w:tcPr>
          <w:p w14:paraId="002702EE"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中府国用（2001）字第210604号</w:t>
            </w:r>
          </w:p>
        </w:tc>
        <w:tc>
          <w:tcPr>
            <w:tcW w:w="679" w:type="dxa"/>
            <w:shd w:val="clear" w:color="000000" w:fill="FFFFFF"/>
            <w:vAlign w:val="center"/>
            <w:hideMark/>
          </w:tcPr>
          <w:p w14:paraId="73A82592"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出让</w:t>
            </w:r>
          </w:p>
        </w:tc>
        <w:tc>
          <w:tcPr>
            <w:tcW w:w="759" w:type="dxa"/>
            <w:shd w:val="clear" w:color="000000" w:fill="FFFFFF"/>
            <w:vAlign w:val="center"/>
            <w:hideMark/>
          </w:tcPr>
          <w:p w14:paraId="14B64C54"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18.19</w:t>
            </w:r>
          </w:p>
        </w:tc>
        <w:tc>
          <w:tcPr>
            <w:tcW w:w="1353" w:type="dxa"/>
            <w:shd w:val="clear" w:color="000000" w:fill="FFFFFF"/>
            <w:vAlign w:val="center"/>
            <w:hideMark/>
          </w:tcPr>
          <w:p w14:paraId="309ADECD"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粤房地证字第C0127088号</w:t>
            </w:r>
          </w:p>
        </w:tc>
        <w:tc>
          <w:tcPr>
            <w:tcW w:w="759" w:type="dxa"/>
            <w:shd w:val="clear" w:color="000000" w:fill="FFFFFF"/>
            <w:vAlign w:val="center"/>
            <w:hideMark/>
          </w:tcPr>
          <w:p w14:paraId="40621F5C"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97.81</w:t>
            </w:r>
          </w:p>
        </w:tc>
        <w:tc>
          <w:tcPr>
            <w:tcW w:w="941" w:type="dxa"/>
            <w:shd w:val="clear" w:color="auto" w:fill="auto"/>
            <w:noWrap/>
            <w:vAlign w:val="center"/>
            <w:hideMark/>
          </w:tcPr>
          <w:p w14:paraId="0F59F1CE"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782500</w:t>
            </w:r>
          </w:p>
        </w:tc>
        <w:tc>
          <w:tcPr>
            <w:tcW w:w="941" w:type="dxa"/>
            <w:shd w:val="clear" w:color="000000" w:fill="FFFFFF"/>
            <w:noWrap/>
            <w:vAlign w:val="center"/>
            <w:hideMark/>
          </w:tcPr>
          <w:p w14:paraId="089E1619"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78250</w:t>
            </w:r>
          </w:p>
        </w:tc>
        <w:tc>
          <w:tcPr>
            <w:tcW w:w="759" w:type="dxa"/>
            <w:shd w:val="clear" w:color="000000" w:fill="FFFFFF"/>
            <w:noWrap/>
            <w:vAlign w:val="center"/>
            <w:hideMark/>
          </w:tcPr>
          <w:p w14:paraId="33C281A4"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2000</w:t>
            </w:r>
          </w:p>
        </w:tc>
        <w:tc>
          <w:tcPr>
            <w:tcW w:w="843" w:type="dxa"/>
            <w:shd w:val="clear" w:color="000000" w:fill="FFFFFF"/>
            <w:noWrap/>
            <w:vAlign w:val="center"/>
            <w:hideMark/>
          </w:tcPr>
          <w:p w14:paraId="47F45222"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无</w:t>
            </w:r>
          </w:p>
        </w:tc>
        <w:tc>
          <w:tcPr>
            <w:tcW w:w="441" w:type="dxa"/>
            <w:shd w:val="clear" w:color="000000" w:fill="FFFFFF"/>
            <w:noWrap/>
            <w:vAlign w:val="center"/>
            <w:hideMark/>
          </w:tcPr>
          <w:p w14:paraId="02FFCF3A"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 xml:space="preserve">　</w:t>
            </w:r>
          </w:p>
        </w:tc>
      </w:tr>
      <w:tr w:rsidR="00E1487E" w:rsidRPr="009B782A" w14:paraId="36FEAAF4" w14:textId="77777777" w:rsidTr="00A139C5">
        <w:trPr>
          <w:trHeight w:val="870"/>
          <w:jc w:val="center"/>
        </w:trPr>
        <w:tc>
          <w:tcPr>
            <w:tcW w:w="453" w:type="dxa"/>
            <w:shd w:val="clear" w:color="000000" w:fill="FFFFFF"/>
            <w:noWrap/>
            <w:vAlign w:val="center"/>
            <w:hideMark/>
          </w:tcPr>
          <w:p w14:paraId="45FB8C94"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5</w:t>
            </w:r>
          </w:p>
        </w:tc>
        <w:tc>
          <w:tcPr>
            <w:tcW w:w="1911" w:type="dxa"/>
            <w:shd w:val="clear" w:color="000000" w:fill="FFFFFF"/>
            <w:vAlign w:val="center"/>
            <w:hideMark/>
          </w:tcPr>
          <w:p w14:paraId="5E4CDB10"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中山市东区竹苑新村翠竹横街9号301房</w:t>
            </w:r>
          </w:p>
        </w:tc>
        <w:tc>
          <w:tcPr>
            <w:tcW w:w="1249" w:type="dxa"/>
            <w:shd w:val="clear" w:color="000000" w:fill="FFFFFF"/>
            <w:vAlign w:val="center"/>
            <w:hideMark/>
          </w:tcPr>
          <w:p w14:paraId="457CD1B9"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中府国用（2006）第易214162号</w:t>
            </w:r>
          </w:p>
        </w:tc>
        <w:tc>
          <w:tcPr>
            <w:tcW w:w="679" w:type="dxa"/>
            <w:shd w:val="clear" w:color="000000" w:fill="FFFFFF"/>
            <w:vAlign w:val="center"/>
            <w:hideMark/>
          </w:tcPr>
          <w:p w14:paraId="60868909"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划拔</w:t>
            </w:r>
          </w:p>
        </w:tc>
        <w:tc>
          <w:tcPr>
            <w:tcW w:w="759" w:type="dxa"/>
            <w:shd w:val="clear" w:color="000000" w:fill="FFFFFF"/>
            <w:vAlign w:val="center"/>
            <w:hideMark/>
          </w:tcPr>
          <w:p w14:paraId="24440E84"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18.45</w:t>
            </w:r>
          </w:p>
        </w:tc>
        <w:tc>
          <w:tcPr>
            <w:tcW w:w="1353" w:type="dxa"/>
            <w:shd w:val="clear" w:color="000000" w:fill="FFFFFF"/>
            <w:vAlign w:val="center"/>
            <w:hideMark/>
          </w:tcPr>
          <w:p w14:paraId="61ED952C"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粤房地证字第C4856800号</w:t>
            </w:r>
          </w:p>
        </w:tc>
        <w:tc>
          <w:tcPr>
            <w:tcW w:w="759" w:type="dxa"/>
            <w:shd w:val="clear" w:color="000000" w:fill="FFFFFF"/>
            <w:vAlign w:val="center"/>
            <w:hideMark/>
          </w:tcPr>
          <w:p w14:paraId="7280B42A"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128.99</w:t>
            </w:r>
          </w:p>
        </w:tc>
        <w:tc>
          <w:tcPr>
            <w:tcW w:w="941" w:type="dxa"/>
            <w:shd w:val="clear" w:color="auto" w:fill="auto"/>
            <w:noWrap/>
            <w:vAlign w:val="center"/>
            <w:hideMark/>
          </w:tcPr>
          <w:p w14:paraId="4E8CA0C6"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1013800</w:t>
            </w:r>
          </w:p>
        </w:tc>
        <w:tc>
          <w:tcPr>
            <w:tcW w:w="941" w:type="dxa"/>
            <w:shd w:val="clear" w:color="000000" w:fill="FFFFFF"/>
            <w:noWrap/>
            <w:vAlign w:val="center"/>
            <w:hideMark/>
          </w:tcPr>
          <w:p w14:paraId="0400ACF7"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101380</w:t>
            </w:r>
          </w:p>
        </w:tc>
        <w:tc>
          <w:tcPr>
            <w:tcW w:w="759" w:type="dxa"/>
            <w:shd w:val="clear" w:color="000000" w:fill="FFFFFF"/>
            <w:noWrap/>
            <w:vAlign w:val="center"/>
            <w:hideMark/>
          </w:tcPr>
          <w:p w14:paraId="28F83BD3"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2000</w:t>
            </w:r>
          </w:p>
        </w:tc>
        <w:tc>
          <w:tcPr>
            <w:tcW w:w="843" w:type="dxa"/>
            <w:shd w:val="clear" w:color="000000" w:fill="FFFFFF"/>
            <w:noWrap/>
            <w:vAlign w:val="center"/>
            <w:hideMark/>
          </w:tcPr>
          <w:p w14:paraId="561BDB0D"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无</w:t>
            </w:r>
          </w:p>
        </w:tc>
        <w:tc>
          <w:tcPr>
            <w:tcW w:w="441" w:type="dxa"/>
            <w:shd w:val="clear" w:color="000000" w:fill="FFFFFF"/>
            <w:noWrap/>
            <w:vAlign w:val="center"/>
            <w:hideMark/>
          </w:tcPr>
          <w:p w14:paraId="05AF73EB"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 xml:space="preserve">　</w:t>
            </w:r>
          </w:p>
        </w:tc>
      </w:tr>
      <w:tr w:rsidR="00E1487E" w:rsidRPr="009B782A" w14:paraId="2CC25DC0" w14:textId="77777777" w:rsidTr="00A139C5">
        <w:trPr>
          <w:trHeight w:val="870"/>
          <w:jc w:val="center"/>
        </w:trPr>
        <w:tc>
          <w:tcPr>
            <w:tcW w:w="453" w:type="dxa"/>
            <w:shd w:val="clear" w:color="000000" w:fill="FFFFFF"/>
            <w:noWrap/>
            <w:vAlign w:val="center"/>
            <w:hideMark/>
          </w:tcPr>
          <w:p w14:paraId="62F12F66"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6</w:t>
            </w:r>
          </w:p>
        </w:tc>
        <w:tc>
          <w:tcPr>
            <w:tcW w:w="1911" w:type="dxa"/>
            <w:shd w:val="clear" w:color="000000" w:fill="FFFFFF"/>
            <w:vAlign w:val="center"/>
            <w:hideMark/>
          </w:tcPr>
          <w:p w14:paraId="59B4574F"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中山市东区竹苑新村紫竹横街7号706房</w:t>
            </w:r>
          </w:p>
        </w:tc>
        <w:tc>
          <w:tcPr>
            <w:tcW w:w="1249" w:type="dxa"/>
            <w:shd w:val="clear" w:color="000000" w:fill="FFFFFF"/>
            <w:vAlign w:val="center"/>
            <w:hideMark/>
          </w:tcPr>
          <w:p w14:paraId="76866A2E"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中府国用（2008）第211192号</w:t>
            </w:r>
          </w:p>
        </w:tc>
        <w:tc>
          <w:tcPr>
            <w:tcW w:w="679" w:type="dxa"/>
            <w:shd w:val="clear" w:color="000000" w:fill="FFFFFF"/>
            <w:vAlign w:val="center"/>
            <w:hideMark/>
          </w:tcPr>
          <w:p w14:paraId="1DA469EA"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划拔</w:t>
            </w:r>
          </w:p>
        </w:tc>
        <w:tc>
          <w:tcPr>
            <w:tcW w:w="759" w:type="dxa"/>
            <w:shd w:val="clear" w:color="000000" w:fill="FFFFFF"/>
            <w:vAlign w:val="center"/>
            <w:hideMark/>
          </w:tcPr>
          <w:p w14:paraId="477FEB95"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14.17</w:t>
            </w:r>
          </w:p>
        </w:tc>
        <w:tc>
          <w:tcPr>
            <w:tcW w:w="1353" w:type="dxa"/>
            <w:shd w:val="clear" w:color="000000" w:fill="FFFFFF"/>
            <w:vAlign w:val="center"/>
            <w:hideMark/>
          </w:tcPr>
          <w:p w14:paraId="117D881A"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粤房地证字第C6727065号</w:t>
            </w:r>
          </w:p>
        </w:tc>
        <w:tc>
          <w:tcPr>
            <w:tcW w:w="759" w:type="dxa"/>
            <w:shd w:val="clear" w:color="000000" w:fill="FFFFFF"/>
            <w:vAlign w:val="center"/>
            <w:hideMark/>
          </w:tcPr>
          <w:p w14:paraId="17DB002D"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101.22</w:t>
            </w:r>
          </w:p>
        </w:tc>
        <w:tc>
          <w:tcPr>
            <w:tcW w:w="941" w:type="dxa"/>
            <w:shd w:val="clear" w:color="auto" w:fill="auto"/>
            <w:noWrap/>
            <w:vAlign w:val="center"/>
            <w:hideMark/>
          </w:tcPr>
          <w:p w14:paraId="47A270B3"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676500</w:t>
            </w:r>
          </w:p>
        </w:tc>
        <w:tc>
          <w:tcPr>
            <w:tcW w:w="941" w:type="dxa"/>
            <w:shd w:val="clear" w:color="000000" w:fill="FFFFFF"/>
            <w:noWrap/>
            <w:vAlign w:val="center"/>
            <w:hideMark/>
          </w:tcPr>
          <w:p w14:paraId="3DCA5F44"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67650</w:t>
            </w:r>
          </w:p>
        </w:tc>
        <w:tc>
          <w:tcPr>
            <w:tcW w:w="759" w:type="dxa"/>
            <w:shd w:val="clear" w:color="000000" w:fill="FFFFFF"/>
            <w:noWrap/>
            <w:vAlign w:val="center"/>
            <w:hideMark/>
          </w:tcPr>
          <w:p w14:paraId="17B57E2F"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2000</w:t>
            </w:r>
          </w:p>
        </w:tc>
        <w:tc>
          <w:tcPr>
            <w:tcW w:w="843" w:type="dxa"/>
            <w:shd w:val="clear" w:color="000000" w:fill="FFFFFF"/>
            <w:noWrap/>
            <w:vAlign w:val="center"/>
            <w:hideMark/>
          </w:tcPr>
          <w:p w14:paraId="28B699AE"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无</w:t>
            </w:r>
          </w:p>
        </w:tc>
        <w:tc>
          <w:tcPr>
            <w:tcW w:w="441" w:type="dxa"/>
            <w:shd w:val="clear" w:color="000000" w:fill="FFFFFF"/>
            <w:noWrap/>
            <w:vAlign w:val="center"/>
            <w:hideMark/>
          </w:tcPr>
          <w:p w14:paraId="0032826E"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 xml:space="preserve">　</w:t>
            </w:r>
          </w:p>
        </w:tc>
      </w:tr>
      <w:tr w:rsidR="00E1487E" w:rsidRPr="009B782A" w14:paraId="3153E11F" w14:textId="77777777" w:rsidTr="00A139C5">
        <w:trPr>
          <w:trHeight w:val="870"/>
          <w:jc w:val="center"/>
        </w:trPr>
        <w:tc>
          <w:tcPr>
            <w:tcW w:w="453" w:type="dxa"/>
            <w:shd w:val="clear" w:color="000000" w:fill="FFFFFF"/>
            <w:noWrap/>
            <w:vAlign w:val="center"/>
            <w:hideMark/>
          </w:tcPr>
          <w:p w14:paraId="37935389"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7</w:t>
            </w:r>
          </w:p>
        </w:tc>
        <w:tc>
          <w:tcPr>
            <w:tcW w:w="1911" w:type="dxa"/>
            <w:shd w:val="clear" w:color="000000" w:fill="FFFFFF"/>
            <w:vAlign w:val="center"/>
            <w:hideMark/>
          </w:tcPr>
          <w:p w14:paraId="29F88D41"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中山市石岐区东明路7号D座504房</w:t>
            </w:r>
          </w:p>
        </w:tc>
        <w:tc>
          <w:tcPr>
            <w:tcW w:w="1249" w:type="dxa"/>
            <w:shd w:val="clear" w:color="000000" w:fill="FFFFFF"/>
            <w:vAlign w:val="center"/>
            <w:hideMark/>
          </w:tcPr>
          <w:p w14:paraId="3F4FD253"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中府国用（2008）第231423号</w:t>
            </w:r>
          </w:p>
        </w:tc>
        <w:tc>
          <w:tcPr>
            <w:tcW w:w="679" w:type="dxa"/>
            <w:shd w:val="clear" w:color="000000" w:fill="FFFFFF"/>
            <w:vAlign w:val="center"/>
            <w:hideMark/>
          </w:tcPr>
          <w:p w14:paraId="7444A094"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划拔</w:t>
            </w:r>
          </w:p>
        </w:tc>
        <w:tc>
          <w:tcPr>
            <w:tcW w:w="759" w:type="dxa"/>
            <w:shd w:val="clear" w:color="000000" w:fill="FFFFFF"/>
            <w:vAlign w:val="center"/>
            <w:hideMark/>
          </w:tcPr>
          <w:p w14:paraId="07D13339"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20.29</w:t>
            </w:r>
          </w:p>
        </w:tc>
        <w:tc>
          <w:tcPr>
            <w:tcW w:w="1353" w:type="dxa"/>
            <w:shd w:val="clear" w:color="000000" w:fill="FFFFFF"/>
            <w:vAlign w:val="center"/>
            <w:hideMark/>
          </w:tcPr>
          <w:p w14:paraId="7FA6C315"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粤房地证字第C6727061号</w:t>
            </w:r>
          </w:p>
        </w:tc>
        <w:tc>
          <w:tcPr>
            <w:tcW w:w="759" w:type="dxa"/>
            <w:shd w:val="clear" w:color="000000" w:fill="FFFFFF"/>
            <w:vAlign w:val="center"/>
            <w:hideMark/>
          </w:tcPr>
          <w:p w14:paraId="3B96F15E"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107.37</w:t>
            </w:r>
          </w:p>
        </w:tc>
        <w:tc>
          <w:tcPr>
            <w:tcW w:w="941" w:type="dxa"/>
            <w:shd w:val="clear" w:color="auto" w:fill="auto"/>
            <w:noWrap/>
            <w:vAlign w:val="center"/>
            <w:hideMark/>
          </w:tcPr>
          <w:p w14:paraId="28B67CFD"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735900</w:t>
            </w:r>
          </w:p>
        </w:tc>
        <w:tc>
          <w:tcPr>
            <w:tcW w:w="941" w:type="dxa"/>
            <w:shd w:val="clear" w:color="000000" w:fill="FFFFFF"/>
            <w:noWrap/>
            <w:vAlign w:val="center"/>
            <w:hideMark/>
          </w:tcPr>
          <w:p w14:paraId="7BE5C794"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73590</w:t>
            </w:r>
          </w:p>
        </w:tc>
        <w:tc>
          <w:tcPr>
            <w:tcW w:w="759" w:type="dxa"/>
            <w:shd w:val="clear" w:color="000000" w:fill="FFFFFF"/>
            <w:noWrap/>
            <w:vAlign w:val="center"/>
            <w:hideMark/>
          </w:tcPr>
          <w:p w14:paraId="39267885"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2000</w:t>
            </w:r>
          </w:p>
        </w:tc>
        <w:tc>
          <w:tcPr>
            <w:tcW w:w="843" w:type="dxa"/>
            <w:shd w:val="clear" w:color="000000" w:fill="FFFFFF"/>
            <w:noWrap/>
            <w:vAlign w:val="center"/>
            <w:hideMark/>
          </w:tcPr>
          <w:p w14:paraId="13EA549F"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无</w:t>
            </w:r>
          </w:p>
        </w:tc>
        <w:tc>
          <w:tcPr>
            <w:tcW w:w="441" w:type="dxa"/>
            <w:shd w:val="clear" w:color="000000" w:fill="FFFFFF"/>
            <w:noWrap/>
            <w:vAlign w:val="center"/>
            <w:hideMark/>
          </w:tcPr>
          <w:p w14:paraId="1FBD041F"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 xml:space="preserve">　</w:t>
            </w:r>
          </w:p>
        </w:tc>
      </w:tr>
      <w:tr w:rsidR="00E1487E" w:rsidRPr="009B782A" w14:paraId="663460A6" w14:textId="77777777" w:rsidTr="00A139C5">
        <w:trPr>
          <w:trHeight w:val="870"/>
          <w:jc w:val="center"/>
        </w:trPr>
        <w:tc>
          <w:tcPr>
            <w:tcW w:w="453" w:type="dxa"/>
            <w:shd w:val="clear" w:color="000000" w:fill="FFFFFF"/>
            <w:noWrap/>
            <w:vAlign w:val="center"/>
            <w:hideMark/>
          </w:tcPr>
          <w:p w14:paraId="79F01D27"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8</w:t>
            </w:r>
          </w:p>
        </w:tc>
        <w:tc>
          <w:tcPr>
            <w:tcW w:w="1911" w:type="dxa"/>
            <w:shd w:val="clear" w:color="000000" w:fill="FFFFFF"/>
            <w:vAlign w:val="center"/>
            <w:hideMark/>
          </w:tcPr>
          <w:p w14:paraId="0B9B5888"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中山市石岐区民权路11号204房</w:t>
            </w:r>
          </w:p>
        </w:tc>
        <w:tc>
          <w:tcPr>
            <w:tcW w:w="1249" w:type="dxa"/>
            <w:shd w:val="clear" w:color="000000" w:fill="FFFFFF"/>
            <w:vAlign w:val="center"/>
            <w:hideMark/>
          </w:tcPr>
          <w:p w14:paraId="61A01A84"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中府国用（2009）第230507号</w:t>
            </w:r>
          </w:p>
        </w:tc>
        <w:tc>
          <w:tcPr>
            <w:tcW w:w="679" w:type="dxa"/>
            <w:shd w:val="clear" w:color="000000" w:fill="FFFFFF"/>
            <w:vAlign w:val="center"/>
            <w:hideMark/>
          </w:tcPr>
          <w:p w14:paraId="5626343C"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划拔</w:t>
            </w:r>
          </w:p>
        </w:tc>
        <w:tc>
          <w:tcPr>
            <w:tcW w:w="759" w:type="dxa"/>
            <w:shd w:val="clear" w:color="000000" w:fill="FFFFFF"/>
            <w:vAlign w:val="center"/>
            <w:hideMark/>
          </w:tcPr>
          <w:p w14:paraId="12AECC6C"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13.23</w:t>
            </w:r>
          </w:p>
        </w:tc>
        <w:tc>
          <w:tcPr>
            <w:tcW w:w="1353" w:type="dxa"/>
            <w:shd w:val="clear" w:color="000000" w:fill="FFFFFF"/>
            <w:vAlign w:val="center"/>
            <w:hideMark/>
          </w:tcPr>
          <w:p w14:paraId="56E510EB"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粤房地证字第C7102721号</w:t>
            </w:r>
          </w:p>
        </w:tc>
        <w:tc>
          <w:tcPr>
            <w:tcW w:w="759" w:type="dxa"/>
            <w:shd w:val="clear" w:color="000000" w:fill="FFFFFF"/>
            <w:vAlign w:val="center"/>
            <w:hideMark/>
          </w:tcPr>
          <w:p w14:paraId="2CC6DE5D"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120.28</w:t>
            </w:r>
          </w:p>
        </w:tc>
        <w:tc>
          <w:tcPr>
            <w:tcW w:w="941" w:type="dxa"/>
            <w:shd w:val="clear" w:color="auto" w:fill="auto"/>
            <w:noWrap/>
            <w:vAlign w:val="center"/>
            <w:hideMark/>
          </w:tcPr>
          <w:p w14:paraId="644D6B34"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617300</w:t>
            </w:r>
          </w:p>
        </w:tc>
        <w:tc>
          <w:tcPr>
            <w:tcW w:w="941" w:type="dxa"/>
            <w:shd w:val="clear" w:color="000000" w:fill="FFFFFF"/>
            <w:noWrap/>
            <w:vAlign w:val="center"/>
            <w:hideMark/>
          </w:tcPr>
          <w:p w14:paraId="0916866E"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61730</w:t>
            </w:r>
          </w:p>
        </w:tc>
        <w:tc>
          <w:tcPr>
            <w:tcW w:w="759" w:type="dxa"/>
            <w:shd w:val="clear" w:color="000000" w:fill="FFFFFF"/>
            <w:noWrap/>
            <w:vAlign w:val="center"/>
            <w:hideMark/>
          </w:tcPr>
          <w:p w14:paraId="402FE9F3"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2000</w:t>
            </w:r>
          </w:p>
        </w:tc>
        <w:tc>
          <w:tcPr>
            <w:tcW w:w="843" w:type="dxa"/>
            <w:shd w:val="clear" w:color="000000" w:fill="FFFFFF"/>
            <w:noWrap/>
            <w:vAlign w:val="center"/>
            <w:hideMark/>
          </w:tcPr>
          <w:p w14:paraId="092EEDC4"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无</w:t>
            </w:r>
          </w:p>
        </w:tc>
        <w:tc>
          <w:tcPr>
            <w:tcW w:w="441" w:type="dxa"/>
            <w:shd w:val="clear" w:color="000000" w:fill="FFFFFF"/>
            <w:noWrap/>
            <w:vAlign w:val="center"/>
            <w:hideMark/>
          </w:tcPr>
          <w:p w14:paraId="68642D8D"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 xml:space="preserve">　</w:t>
            </w:r>
          </w:p>
        </w:tc>
      </w:tr>
      <w:tr w:rsidR="00E1487E" w:rsidRPr="009B782A" w14:paraId="63C7CACC" w14:textId="77777777" w:rsidTr="00A139C5">
        <w:trPr>
          <w:trHeight w:val="870"/>
          <w:jc w:val="center"/>
        </w:trPr>
        <w:tc>
          <w:tcPr>
            <w:tcW w:w="453" w:type="dxa"/>
            <w:shd w:val="clear" w:color="000000" w:fill="FFFFFF"/>
            <w:noWrap/>
            <w:vAlign w:val="center"/>
            <w:hideMark/>
          </w:tcPr>
          <w:p w14:paraId="026CA5C3"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9</w:t>
            </w:r>
          </w:p>
        </w:tc>
        <w:tc>
          <w:tcPr>
            <w:tcW w:w="1911" w:type="dxa"/>
            <w:shd w:val="clear" w:color="000000" w:fill="FFFFFF"/>
            <w:vAlign w:val="center"/>
            <w:hideMark/>
          </w:tcPr>
          <w:p w14:paraId="1D1FDB12"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中山市东区松苑朝霞阁6幢东侧301之一房</w:t>
            </w:r>
          </w:p>
        </w:tc>
        <w:tc>
          <w:tcPr>
            <w:tcW w:w="1249" w:type="dxa"/>
            <w:shd w:val="clear" w:color="000000" w:fill="FFFFFF"/>
            <w:vAlign w:val="center"/>
            <w:hideMark/>
          </w:tcPr>
          <w:p w14:paraId="6A2401FA"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中府国用（2013）第2100564号</w:t>
            </w:r>
          </w:p>
        </w:tc>
        <w:tc>
          <w:tcPr>
            <w:tcW w:w="679" w:type="dxa"/>
            <w:shd w:val="clear" w:color="000000" w:fill="FFFFFF"/>
            <w:vAlign w:val="center"/>
            <w:hideMark/>
          </w:tcPr>
          <w:p w14:paraId="026CCCC2"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划拨</w:t>
            </w:r>
          </w:p>
        </w:tc>
        <w:tc>
          <w:tcPr>
            <w:tcW w:w="759" w:type="dxa"/>
            <w:shd w:val="clear" w:color="000000" w:fill="FFFFFF"/>
            <w:vAlign w:val="center"/>
            <w:hideMark/>
          </w:tcPr>
          <w:p w14:paraId="22F7E866"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6.96</w:t>
            </w:r>
          </w:p>
        </w:tc>
        <w:tc>
          <w:tcPr>
            <w:tcW w:w="1353" w:type="dxa"/>
            <w:shd w:val="clear" w:color="000000" w:fill="FFFFFF"/>
            <w:vAlign w:val="center"/>
            <w:hideMark/>
          </w:tcPr>
          <w:p w14:paraId="1B9B5432"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粤房地权证中府字第0113007090号</w:t>
            </w:r>
          </w:p>
        </w:tc>
        <w:tc>
          <w:tcPr>
            <w:tcW w:w="759" w:type="dxa"/>
            <w:shd w:val="clear" w:color="000000" w:fill="FFFFFF"/>
            <w:vAlign w:val="center"/>
            <w:hideMark/>
          </w:tcPr>
          <w:p w14:paraId="30F9C30E"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49.71</w:t>
            </w:r>
          </w:p>
        </w:tc>
        <w:tc>
          <w:tcPr>
            <w:tcW w:w="941" w:type="dxa"/>
            <w:shd w:val="clear" w:color="auto" w:fill="auto"/>
            <w:noWrap/>
            <w:vAlign w:val="center"/>
            <w:hideMark/>
          </w:tcPr>
          <w:p w14:paraId="78BCAF19"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332200</w:t>
            </w:r>
          </w:p>
        </w:tc>
        <w:tc>
          <w:tcPr>
            <w:tcW w:w="941" w:type="dxa"/>
            <w:shd w:val="clear" w:color="000000" w:fill="FFFFFF"/>
            <w:noWrap/>
            <w:vAlign w:val="center"/>
            <w:hideMark/>
          </w:tcPr>
          <w:p w14:paraId="79964911"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33220</w:t>
            </w:r>
          </w:p>
        </w:tc>
        <w:tc>
          <w:tcPr>
            <w:tcW w:w="759" w:type="dxa"/>
            <w:shd w:val="clear" w:color="000000" w:fill="FFFFFF"/>
            <w:noWrap/>
            <w:vAlign w:val="center"/>
            <w:hideMark/>
          </w:tcPr>
          <w:p w14:paraId="157DFC1A"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2000</w:t>
            </w:r>
          </w:p>
        </w:tc>
        <w:tc>
          <w:tcPr>
            <w:tcW w:w="843" w:type="dxa"/>
            <w:shd w:val="clear" w:color="000000" w:fill="FFFFFF"/>
            <w:noWrap/>
            <w:vAlign w:val="center"/>
            <w:hideMark/>
          </w:tcPr>
          <w:p w14:paraId="1D3D2CB7"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无</w:t>
            </w:r>
          </w:p>
        </w:tc>
        <w:tc>
          <w:tcPr>
            <w:tcW w:w="441" w:type="dxa"/>
            <w:shd w:val="clear" w:color="000000" w:fill="FFFFFF"/>
            <w:noWrap/>
            <w:vAlign w:val="center"/>
            <w:hideMark/>
          </w:tcPr>
          <w:p w14:paraId="4EE935F5"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 xml:space="preserve">　</w:t>
            </w:r>
          </w:p>
        </w:tc>
      </w:tr>
      <w:tr w:rsidR="00E1487E" w:rsidRPr="009B782A" w14:paraId="57DB4D66" w14:textId="77777777" w:rsidTr="00A139C5">
        <w:trPr>
          <w:trHeight w:val="870"/>
          <w:jc w:val="center"/>
        </w:trPr>
        <w:tc>
          <w:tcPr>
            <w:tcW w:w="453" w:type="dxa"/>
            <w:shd w:val="clear" w:color="000000" w:fill="FFFFFF"/>
            <w:noWrap/>
            <w:vAlign w:val="center"/>
            <w:hideMark/>
          </w:tcPr>
          <w:p w14:paraId="02BBE94D"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lastRenderedPageBreak/>
              <w:t>10</w:t>
            </w:r>
          </w:p>
        </w:tc>
        <w:tc>
          <w:tcPr>
            <w:tcW w:w="1911" w:type="dxa"/>
            <w:shd w:val="clear" w:color="000000" w:fill="FFFFFF"/>
            <w:vAlign w:val="center"/>
            <w:hideMark/>
          </w:tcPr>
          <w:p w14:paraId="7DF1E5BE"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中山市石岐区东明花园东明路30号A座502房</w:t>
            </w:r>
          </w:p>
        </w:tc>
        <w:tc>
          <w:tcPr>
            <w:tcW w:w="1249" w:type="dxa"/>
            <w:shd w:val="clear" w:color="000000" w:fill="FFFFFF"/>
            <w:vAlign w:val="center"/>
            <w:hideMark/>
          </w:tcPr>
          <w:p w14:paraId="4407A1C3"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中府国用（2012）第易2302543号</w:t>
            </w:r>
          </w:p>
        </w:tc>
        <w:tc>
          <w:tcPr>
            <w:tcW w:w="679" w:type="dxa"/>
            <w:shd w:val="clear" w:color="000000" w:fill="FFFFFF"/>
            <w:vAlign w:val="center"/>
            <w:hideMark/>
          </w:tcPr>
          <w:p w14:paraId="73D58A6E"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出让</w:t>
            </w:r>
          </w:p>
        </w:tc>
        <w:tc>
          <w:tcPr>
            <w:tcW w:w="759" w:type="dxa"/>
            <w:shd w:val="clear" w:color="000000" w:fill="FFFFFF"/>
            <w:vAlign w:val="center"/>
            <w:hideMark/>
          </w:tcPr>
          <w:p w14:paraId="622CA0EF"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16.83</w:t>
            </w:r>
          </w:p>
        </w:tc>
        <w:tc>
          <w:tcPr>
            <w:tcW w:w="1353" w:type="dxa"/>
            <w:shd w:val="clear" w:color="000000" w:fill="FFFFFF"/>
            <w:vAlign w:val="center"/>
            <w:hideMark/>
          </w:tcPr>
          <w:p w14:paraId="6526DE25"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粤房地权证中府字第0212046992号</w:t>
            </w:r>
          </w:p>
        </w:tc>
        <w:tc>
          <w:tcPr>
            <w:tcW w:w="759" w:type="dxa"/>
            <w:shd w:val="clear" w:color="000000" w:fill="FFFFFF"/>
            <w:vAlign w:val="center"/>
            <w:hideMark/>
          </w:tcPr>
          <w:p w14:paraId="1F250BCF"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78.64</w:t>
            </w:r>
          </w:p>
        </w:tc>
        <w:tc>
          <w:tcPr>
            <w:tcW w:w="941" w:type="dxa"/>
            <w:shd w:val="clear" w:color="auto" w:fill="auto"/>
            <w:noWrap/>
            <w:vAlign w:val="center"/>
            <w:hideMark/>
          </w:tcPr>
          <w:p w14:paraId="6B42B9EC"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652700</w:t>
            </w:r>
          </w:p>
        </w:tc>
        <w:tc>
          <w:tcPr>
            <w:tcW w:w="941" w:type="dxa"/>
            <w:shd w:val="clear" w:color="000000" w:fill="FFFFFF"/>
            <w:noWrap/>
            <w:vAlign w:val="center"/>
            <w:hideMark/>
          </w:tcPr>
          <w:p w14:paraId="79E375A3"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65270</w:t>
            </w:r>
          </w:p>
        </w:tc>
        <w:tc>
          <w:tcPr>
            <w:tcW w:w="759" w:type="dxa"/>
            <w:shd w:val="clear" w:color="000000" w:fill="FFFFFF"/>
            <w:noWrap/>
            <w:vAlign w:val="center"/>
            <w:hideMark/>
          </w:tcPr>
          <w:p w14:paraId="2624E56D"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2000</w:t>
            </w:r>
          </w:p>
        </w:tc>
        <w:tc>
          <w:tcPr>
            <w:tcW w:w="843" w:type="dxa"/>
            <w:shd w:val="clear" w:color="000000" w:fill="FFFFFF"/>
            <w:noWrap/>
            <w:vAlign w:val="center"/>
            <w:hideMark/>
          </w:tcPr>
          <w:p w14:paraId="70826022"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无</w:t>
            </w:r>
          </w:p>
        </w:tc>
        <w:tc>
          <w:tcPr>
            <w:tcW w:w="441" w:type="dxa"/>
            <w:shd w:val="clear" w:color="000000" w:fill="FFFFFF"/>
            <w:noWrap/>
            <w:vAlign w:val="center"/>
            <w:hideMark/>
          </w:tcPr>
          <w:p w14:paraId="54AEFAE0"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 xml:space="preserve">　</w:t>
            </w:r>
          </w:p>
        </w:tc>
      </w:tr>
      <w:tr w:rsidR="00E1487E" w:rsidRPr="009B782A" w14:paraId="1EDC581E" w14:textId="77777777" w:rsidTr="00A139C5">
        <w:trPr>
          <w:trHeight w:val="870"/>
          <w:jc w:val="center"/>
        </w:trPr>
        <w:tc>
          <w:tcPr>
            <w:tcW w:w="453" w:type="dxa"/>
            <w:shd w:val="clear" w:color="000000" w:fill="FFFFFF"/>
            <w:noWrap/>
            <w:vAlign w:val="center"/>
            <w:hideMark/>
          </w:tcPr>
          <w:p w14:paraId="13351CB9"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11</w:t>
            </w:r>
          </w:p>
        </w:tc>
        <w:tc>
          <w:tcPr>
            <w:tcW w:w="1911" w:type="dxa"/>
            <w:shd w:val="clear" w:color="000000" w:fill="FFFFFF"/>
            <w:vAlign w:val="center"/>
            <w:hideMark/>
          </w:tcPr>
          <w:p w14:paraId="779B9070"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中山市东区起湾南道54号之一602房</w:t>
            </w:r>
          </w:p>
        </w:tc>
        <w:tc>
          <w:tcPr>
            <w:tcW w:w="1249" w:type="dxa"/>
            <w:shd w:val="clear" w:color="000000" w:fill="FFFFFF"/>
            <w:vAlign w:val="center"/>
            <w:hideMark/>
          </w:tcPr>
          <w:p w14:paraId="26011179"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中府国用（2010）第210968号</w:t>
            </w:r>
          </w:p>
        </w:tc>
        <w:tc>
          <w:tcPr>
            <w:tcW w:w="679" w:type="dxa"/>
            <w:shd w:val="clear" w:color="000000" w:fill="FFFFFF"/>
            <w:vAlign w:val="center"/>
            <w:hideMark/>
          </w:tcPr>
          <w:p w14:paraId="1208214E"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出让</w:t>
            </w:r>
          </w:p>
        </w:tc>
        <w:tc>
          <w:tcPr>
            <w:tcW w:w="759" w:type="dxa"/>
            <w:shd w:val="clear" w:color="000000" w:fill="FFFFFF"/>
            <w:vAlign w:val="center"/>
            <w:hideMark/>
          </w:tcPr>
          <w:p w14:paraId="5CF278B6"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12.22</w:t>
            </w:r>
          </w:p>
        </w:tc>
        <w:tc>
          <w:tcPr>
            <w:tcW w:w="1353" w:type="dxa"/>
            <w:shd w:val="clear" w:color="000000" w:fill="FFFFFF"/>
            <w:vAlign w:val="center"/>
            <w:hideMark/>
          </w:tcPr>
          <w:p w14:paraId="5D0DD3FA"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粤房地权证中府字第0110011518号</w:t>
            </w:r>
          </w:p>
        </w:tc>
        <w:tc>
          <w:tcPr>
            <w:tcW w:w="759" w:type="dxa"/>
            <w:shd w:val="clear" w:color="000000" w:fill="FFFFFF"/>
            <w:vAlign w:val="center"/>
            <w:hideMark/>
          </w:tcPr>
          <w:p w14:paraId="768A134E"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83.48</w:t>
            </w:r>
          </w:p>
        </w:tc>
        <w:tc>
          <w:tcPr>
            <w:tcW w:w="941" w:type="dxa"/>
            <w:shd w:val="clear" w:color="auto" w:fill="auto"/>
            <w:noWrap/>
            <w:vAlign w:val="center"/>
            <w:hideMark/>
          </w:tcPr>
          <w:p w14:paraId="2A139059"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651100</w:t>
            </w:r>
          </w:p>
        </w:tc>
        <w:tc>
          <w:tcPr>
            <w:tcW w:w="941" w:type="dxa"/>
            <w:shd w:val="clear" w:color="000000" w:fill="FFFFFF"/>
            <w:noWrap/>
            <w:vAlign w:val="center"/>
            <w:hideMark/>
          </w:tcPr>
          <w:p w14:paraId="4B95674B"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65110</w:t>
            </w:r>
          </w:p>
        </w:tc>
        <w:tc>
          <w:tcPr>
            <w:tcW w:w="759" w:type="dxa"/>
            <w:shd w:val="clear" w:color="000000" w:fill="FFFFFF"/>
            <w:noWrap/>
            <w:vAlign w:val="center"/>
            <w:hideMark/>
          </w:tcPr>
          <w:p w14:paraId="3DA89498"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2000</w:t>
            </w:r>
          </w:p>
        </w:tc>
        <w:tc>
          <w:tcPr>
            <w:tcW w:w="843" w:type="dxa"/>
            <w:shd w:val="clear" w:color="000000" w:fill="FFFFFF"/>
            <w:noWrap/>
            <w:vAlign w:val="center"/>
            <w:hideMark/>
          </w:tcPr>
          <w:p w14:paraId="075957B9"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无</w:t>
            </w:r>
          </w:p>
        </w:tc>
        <w:tc>
          <w:tcPr>
            <w:tcW w:w="441" w:type="dxa"/>
            <w:shd w:val="clear" w:color="000000" w:fill="FFFFFF"/>
            <w:noWrap/>
            <w:vAlign w:val="center"/>
            <w:hideMark/>
          </w:tcPr>
          <w:p w14:paraId="09871925"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 xml:space="preserve">　</w:t>
            </w:r>
          </w:p>
        </w:tc>
      </w:tr>
      <w:tr w:rsidR="00E1487E" w:rsidRPr="009B782A" w14:paraId="7501C72C" w14:textId="77777777" w:rsidTr="00A139C5">
        <w:trPr>
          <w:trHeight w:val="870"/>
          <w:jc w:val="center"/>
        </w:trPr>
        <w:tc>
          <w:tcPr>
            <w:tcW w:w="453" w:type="dxa"/>
            <w:shd w:val="clear" w:color="000000" w:fill="FFFFFF"/>
            <w:noWrap/>
            <w:vAlign w:val="center"/>
            <w:hideMark/>
          </w:tcPr>
          <w:p w14:paraId="062D28CE"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12</w:t>
            </w:r>
          </w:p>
        </w:tc>
        <w:tc>
          <w:tcPr>
            <w:tcW w:w="1911" w:type="dxa"/>
            <w:shd w:val="clear" w:color="000000" w:fill="FFFFFF"/>
            <w:vAlign w:val="center"/>
            <w:hideMark/>
          </w:tcPr>
          <w:p w14:paraId="0D831944"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中山市东区起湾南道54号之一702房</w:t>
            </w:r>
          </w:p>
        </w:tc>
        <w:tc>
          <w:tcPr>
            <w:tcW w:w="1249" w:type="dxa"/>
            <w:shd w:val="clear" w:color="000000" w:fill="FFFFFF"/>
            <w:vAlign w:val="center"/>
            <w:hideMark/>
          </w:tcPr>
          <w:p w14:paraId="796D028B"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中府国用（2010）第210969号</w:t>
            </w:r>
          </w:p>
        </w:tc>
        <w:tc>
          <w:tcPr>
            <w:tcW w:w="679" w:type="dxa"/>
            <w:shd w:val="clear" w:color="000000" w:fill="FFFFFF"/>
            <w:vAlign w:val="center"/>
            <w:hideMark/>
          </w:tcPr>
          <w:p w14:paraId="66077B37"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出让</w:t>
            </w:r>
          </w:p>
        </w:tc>
        <w:tc>
          <w:tcPr>
            <w:tcW w:w="759" w:type="dxa"/>
            <w:shd w:val="clear" w:color="000000" w:fill="FFFFFF"/>
            <w:vAlign w:val="center"/>
            <w:hideMark/>
          </w:tcPr>
          <w:p w14:paraId="480EDC66"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12.22</w:t>
            </w:r>
          </w:p>
        </w:tc>
        <w:tc>
          <w:tcPr>
            <w:tcW w:w="1353" w:type="dxa"/>
            <w:shd w:val="clear" w:color="000000" w:fill="FFFFFF"/>
            <w:vAlign w:val="center"/>
            <w:hideMark/>
          </w:tcPr>
          <w:p w14:paraId="7D2A12B6"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粤房地权证中府字第0110011522号</w:t>
            </w:r>
          </w:p>
        </w:tc>
        <w:tc>
          <w:tcPr>
            <w:tcW w:w="759" w:type="dxa"/>
            <w:shd w:val="clear" w:color="000000" w:fill="FFFFFF"/>
            <w:vAlign w:val="center"/>
            <w:hideMark/>
          </w:tcPr>
          <w:p w14:paraId="521CD244"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83.48</w:t>
            </w:r>
          </w:p>
        </w:tc>
        <w:tc>
          <w:tcPr>
            <w:tcW w:w="941" w:type="dxa"/>
            <w:shd w:val="clear" w:color="auto" w:fill="auto"/>
            <w:noWrap/>
            <w:vAlign w:val="center"/>
            <w:hideMark/>
          </w:tcPr>
          <w:p w14:paraId="36BB682D"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651100</w:t>
            </w:r>
          </w:p>
        </w:tc>
        <w:tc>
          <w:tcPr>
            <w:tcW w:w="941" w:type="dxa"/>
            <w:shd w:val="clear" w:color="000000" w:fill="FFFFFF"/>
            <w:noWrap/>
            <w:vAlign w:val="center"/>
            <w:hideMark/>
          </w:tcPr>
          <w:p w14:paraId="4E984849"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65110</w:t>
            </w:r>
          </w:p>
        </w:tc>
        <w:tc>
          <w:tcPr>
            <w:tcW w:w="759" w:type="dxa"/>
            <w:shd w:val="clear" w:color="000000" w:fill="FFFFFF"/>
            <w:noWrap/>
            <w:vAlign w:val="center"/>
            <w:hideMark/>
          </w:tcPr>
          <w:p w14:paraId="4319EC5D"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2000</w:t>
            </w:r>
          </w:p>
        </w:tc>
        <w:tc>
          <w:tcPr>
            <w:tcW w:w="843" w:type="dxa"/>
            <w:shd w:val="clear" w:color="000000" w:fill="FFFFFF"/>
            <w:noWrap/>
            <w:vAlign w:val="center"/>
            <w:hideMark/>
          </w:tcPr>
          <w:p w14:paraId="548D8F70"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无</w:t>
            </w:r>
          </w:p>
        </w:tc>
        <w:tc>
          <w:tcPr>
            <w:tcW w:w="441" w:type="dxa"/>
            <w:shd w:val="clear" w:color="000000" w:fill="FFFFFF"/>
            <w:noWrap/>
            <w:vAlign w:val="center"/>
            <w:hideMark/>
          </w:tcPr>
          <w:p w14:paraId="55C4ABDB"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 xml:space="preserve">　</w:t>
            </w:r>
          </w:p>
        </w:tc>
      </w:tr>
      <w:tr w:rsidR="00E1487E" w:rsidRPr="009B782A" w14:paraId="4600F724" w14:textId="77777777" w:rsidTr="00A139C5">
        <w:trPr>
          <w:trHeight w:val="870"/>
          <w:jc w:val="center"/>
        </w:trPr>
        <w:tc>
          <w:tcPr>
            <w:tcW w:w="453" w:type="dxa"/>
            <w:shd w:val="clear" w:color="000000" w:fill="FFFFFF"/>
            <w:noWrap/>
            <w:vAlign w:val="center"/>
            <w:hideMark/>
          </w:tcPr>
          <w:p w14:paraId="6042E249"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13</w:t>
            </w:r>
          </w:p>
        </w:tc>
        <w:tc>
          <w:tcPr>
            <w:tcW w:w="1911" w:type="dxa"/>
            <w:shd w:val="clear" w:color="000000" w:fill="FFFFFF"/>
            <w:vAlign w:val="center"/>
            <w:hideMark/>
          </w:tcPr>
          <w:p w14:paraId="00EFFBBE"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中山市石岐区东明花园东乐街11号402房</w:t>
            </w:r>
          </w:p>
        </w:tc>
        <w:tc>
          <w:tcPr>
            <w:tcW w:w="1249" w:type="dxa"/>
            <w:shd w:val="clear" w:color="000000" w:fill="FFFFFF"/>
            <w:vAlign w:val="center"/>
            <w:hideMark/>
          </w:tcPr>
          <w:p w14:paraId="119946BF"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中府国用（2008）第231421号</w:t>
            </w:r>
          </w:p>
        </w:tc>
        <w:tc>
          <w:tcPr>
            <w:tcW w:w="679" w:type="dxa"/>
            <w:shd w:val="clear" w:color="000000" w:fill="FFFFFF"/>
            <w:vAlign w:val="center"/>
            <w:hideMark/>
          </w:tcPr>
          <w:p w14:paraId="403BD2FF"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划拨</w:t>
            </w:r>
          </w:p>
        </w:tc>
        <w:tc>
          <w:tcPr>
            <w:tcW w:w="759" w:type="dxa"/>
            <w:shd w:val="clear" w:color="000000" w:fill="FFFFFF"/>
            <w:vAlign w:val="center"/>
            <w:hideMark/>
          </w:tcPr>
          <w:p w14:paraId="521A5C29"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17.15</w:t>
            </w:r>
          </w:p>
        </w:tc>
        <w:tc>
          <w:tcPr>
            <w:tcW w:w="1353" w:type="dxa"/>
            <w:shd w:val="clear" w:color="000000" w:fill="FFFFFF"/>
            <w:vAlign w:val="center"/>
            <w:hideMark/>
          </w:tcPr>
          <w:p w14:paraId="584E790B"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粤房地证字第C6727570号</w:t>
            </w:r>
          </w:p>
        </w:tc>
        <w:tc>
          <w:tcPr>
            <w:tcW w:w="759" w:type="dxa"/>
            <w:shd w:val="clear" w:color="000000" w:fill="FFFFFF"/>
            <w:vAlign w:val="center"/>
            <w:hideMark/>
          </w:tcPr>
          <w:p w14:paraId="55868744"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132.94</w:t>
            </w:r>
          </w:p>
        </w:tc>
        <w:tc>
          <w:tcPr>
            <w:tcW w:w="941" w:type="dxa"/>
            <w:shd w:val="clear" w:color="auto" w:fill="auto"/>
            <w:noWrap/>
            <w:vAlign w:val="center"/>
            <w:hideMark/>
          </w:tcPr>
          <w:p w14:paraId="2500279A"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999400</w:t>
            </w:r>
          </w:p>
        </w:tc>
        <w:tc>
          <w:tcPr>
            <w:tcW w:w="941" w:type="dxa"/>
            <w:shd w:val="clear" w:color="000000" w:fill="FFFFFF"/>
            <w:noWrap/>
            <w:vAlign w:val="center"/>
            <w:hideMark/>
          </w:tcPr>
          <w:p w14:paraId="11FC0801"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99940</w:t>
            </w:r>
          </w:p>
        </w:tc>
        <w:tc>
          <w:tcPr>
            <w:tcW w:w="759" w:type="dxa"/>
            <w:shd w:val="clear" w:color="000000" w:fill="FFFFFF"/>
            <w:noWrap/>
            <w:vAlign w:val="center"/>
            <w:hideMark/>
          </w:tcPr>
          <w:p w14:paraId="0CCBC5AA"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2000</w:t>
            </w:r>
          </w:p>
        </w:tc>
        <w:tc>
          <w:tcPr>
            <w:tcW w:w="843" w:type="dxa"/>
            <w:shd w:val="clear" w:color="000000" w:fill="FFFFFF"/>
            <w:noWrap/>
            <w:vAlign w:val="center"/>
            <w:hideMark/>
          </w:tcPr>
          <w:p w14:paraId="006AC030"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无</w:t>
            </w:r>
          </w:p>
        </w:tc>
        <w:tc>
          <w:tcPr>
            <w:tcW w:w="441" w:type="dxa"/>
            <w:shd w:val="clear" w:color="000000" w:fill="FFFFFF"/>
            <w:noWrap/>
            <w:vAlign w:val="center"/>
            <w:hideMark/>
          </w:tcPr>
          <w:p w14:paraId="1A5B921C"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 xml:space="preserve">　</w:t>
            </w:r>
          </w:p>
        </w:tc>
      </w:tr>
      <w:tr w:rsidR="00E1487E" w:rsidRPr="009B782A" w14:paraId="69A3717E" w14:textId="77777777" w:rsidTr="00A139C5">
        <w:trPr>
          <w:trHeight w:val="870"/>
          <w:jc w:val="center"/>
        </w:trPr>
        <w:tc>
          <w:tcPr>
            <w:tcW w:w="453" w:type="dxa"/>
            <w:shd w:val="clear" w:color="000000" w:fill="FFFFFF"/>
            <w:noWrap/>
            <w:vAlign w:val="center"/>
            <w:hideMark/>
          </w:tcPr>
          <w:p w14:paraId="2E16038C"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14</w:t>
            </w:r>
          </w:p>
        </w:tc>
        <w:tc>
          <w:tcPr>
            <w:tcW w:w="1911" w:type="dxa"/>
            <w:shd w:val="clear" w:color="000000" w:fill="FFFFFF"/>
            <w:vAlign w:val="center"/>
            <w:hideMark/>
          </w:tcPr>
          <w:p w14:paraId="1D92DD64"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中山市东区松苑新村银河街15号201房</w:t>
            </w:r>
          </w:p>
        </w:tc>
        <w:tc>
          <w:tcPr>
            <w:tcW w:w="1249" w:type="dxa"/>
            <w:shd w:val="clear" w:color="000000" w:fill="FFFFFF"/>
            <w:vAlign w:val="center"/>
            <w:hideMark/>
          </w:tcPr>
          <w:p w14:paraId="2643FC67"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中府国用（2006）第210836号</w:t>
            </w:r>
          </w:p>
        </w:tc>
        <w:tc>
          <w:tcPr>
            <w:tcW w:w="679" w:type="dxa"/>
            <w:shd w:val="clear" w:color="000000" w:fill="FFFFFF"/>
            <w:vAlign w:val="center"/>
            <w:hideMark/>
          </w:tcPr>
          <w:p w14:paraId="1936C24E"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划拨</w:t>
            </w:r>
          </w:p>
        </w:tc>
        <w:tc>
          <w:tcPr>
            <w:tcW w:w="759" w:type="dxa"/>
            <w:shd w:val="clear" w:color="000000" w:fill="FFFFFF"/>
            <w:vAlign w:val="center"/>
            <w:hideMark/>
          </w:tcPr>
          <w:p w14:paraId="64C8D75E"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21.95</w:t>
            </w:r>
          </w:p>
        </w:tc>
        <w:tc>
          <w:tcPr>
            <w:tcW w:w="1353" w:type="dxa"/>
            <w:shd w:val="clear" w:color="000000" w:fill="FFFFFF"/>
            <w:vAlign w:val="center"/>
            <w:hideMark/>
          </w:tcPr>
          <w:p w14:paraId="07FB115C"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粤房地证字第C4697884号</w:t>
            </w:r>
          </w:p>
        </w:tc>
        <w:tc>
          <w:tcPr>
            <w:tcW w:w="759" w:type="dxa"/>
            <w:shd w:val="clear" w:color="000000" w:fill="FFFFFF"/>
            <w:vAlign w:val="center"/>
            <w:hideMark/>
          </w:tcPr>
          <w:p w14:paraId="45D5B297"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99.77</w:t>
            </w:r>
          </w:p>
        </w:tc>
        <w:tc>
          <w:tcPr>
            <w:tcW w:w="941" w:type="dxa"/>
            <w:shd w:val="clear" w:color="auto" w:fill="auto"/>
            <w:noWrap/>
            <w:vAlign w:val="center"/>
            <w:hideMark/>
          </w:tcPr>
          <w:p w14:paraId="32311F3A"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599200</w:t>
            </w:r>
          </w:p>
        </w:tc>
        <w:tc>
          <w:tcPr>
            <w:tcW w:w="941" w:type="dxa"/>
            <w:shd w:val="clear" w:color="000000" w:fill="FFFFFF"/>
            <w:noWrap/>
            <w:vAlign w:val="center"/>
            <w:hideMark/>
          </w:tcPr>
          <w:p w14:paraId="2187BBC7"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59920</w:t>
            </w:r>
          </w:p>
        </w:tc>
        <w:tc>
          <w:tcPr>
            <w:tcW w:w="759" w:type="dxa"/>
            <w:shd w:val="clear" w:color="000000" w:fill="FFFFFF"/>
            <w:noWrap/>
            <w:vAlign w:val="center"/>
            <w:hideMark/>
          </w:tcPr>
          <w:p w14:paraId="6F3B949C"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2000</w:t>
            </w:r>
          </w:p>
        </w:tc>
        <w:tc>
          <w:tcPr>
            <w:tcW w:w="843" w:type="dxa"/>
            <w:shd w:val="clear" w:color="000000" w:fill="FFFFFF"/>
            <w:noWrap/>
            <w:vAlign w:val="center"/>
            <w:hideMark/>
          </w:tcPr>
          <w:p w14:paraId="5BC12446"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无</w:t>
            </w:r>
          </w:p>
        </w:tc>
        <w:tc>
          <w:tcPr>
            <w:tcW w:w="441" w:type="dxa"/>
            <w:shd w:val="clear" w:color="000000" w:fill="FFFFFF"/>
            <w:noWrap/>
            <w:vAlign w:val="center"/>
            <w:hideMark/>
          </w:tcPr>
          <w:p w14:paraId="1B997829"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 xml:space="preserve">　</w:t>
            </w:r>
          </w:p>
        </w:tc>
      </w:tr>
      <w:tr w:rsidR="00E1487E" w:rsidRPr="009B782A" w14:paraId="6FDDD606" w14:textId="77777777" w:rsidTr="00A139C5">
        <w:trPr>
          <w:trHeight w:val="870"/>
          <w:jc w:val="center"/>
        </w:trPr>
        <w:tc>
          <w:tcPr>
            <w:tcW w:w="453" w:type="dxa"/>
            <w:shd w:val="clear" w:color="000000" w:fill="FFFFFF"/>
            <w:noWrap/>
            <w:vAlign w:val="center"/>
            <w:hideMark/>
          </w:tcPr>
          <w:p w14:paraId="3E45DC3E"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15</w:t>
            </w:r>
          </w:p>
        </w:tc>
        <w:tc>
          <w:tcPr>
            <w:tcW w:w="1911" w:type="dxa"/>
            <w:shd w:val="clear" w:color="000000" w:fill="FFFFFF"/>
            <w:vAlign w:val="center"/>
            <w:hideMark/>
          </w:tcPr>
          <w:p w14:paraId="191F1ED4"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中山市东区竹苑新村文竹街9号706房</w:t>
            </w:r>
          </w:p>
        </w:tc>
        <w:tc>
          <w:tcPr>
            <w:tcW w:w="1249" w:type="dxa"/>
            <w:shd w:val="clear" w:color="000000" w:fill="FFFFFF"/>
            <w:vAlign w:val="center"/>
            <w:hideMark/>
          </w:tcPr>
          <w:p w14:paraId="59EE587F"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中府国用(2006)第210584号</w:t>
            </w:r>
          </w:p>
        </w:tc>
        <w:tc>
          <w:tcPr>
            <w:tcW w:w="679" w:type="dxa"/>
            <w:shd w:val="clear" w:color="000000" w:fill="FFFFFF"/>
            <w:vAlign w:val="center"/>
            <w:hideMark/>
          </w:tcPr>
          <w:p w14:paraId="27C5E3CB"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划拨</w:t>
            </w:r>
          </w:p>
        </w:tc>
        <w:tc>
          <w:tcPr>
            <w:tcW w:w="759" w:type="dxa"/>
            <w:shd w:val="clear" w:color="000000" w:fill="FFFFFF"/>
            <w:vAlign w:val="center"/>
            <w:hideMark/>
          </w:tcPr>
          <w:p w14:paraId="6DC0AC8C"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14.96</w:t>
            </w:r>
          </w:p>
        </w:tc>
        <w:tc>
          <w:tcPr>
            <w:tcW w:w="1353" w:type="dxa"/>
            <w:shd w:val="clear" w:color="000000" w:fill="FFFFFF"/>
            <w:vAlign w:val="center"/>
            <w:hideMark/>
          </w:tcPr>
          <w:p w14:paraId="13A873D8"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粤房地证字第C4531323号</w:t>
            </w:r>
          </w:p>
        </w:tc>
        <w:tc>
          <w:tcPr>
            <w:tcW w:w="759" w:type="dxa"/>
            <w:shd w:val="clear" w:color="000000" w:fill="FFFFFF"/>
            <w:vAlign w:val="center"/>
            <w:hideMark/>
          </w:tcPr>
          <w:p w14:paraId="4070D80C"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 xml:space="preserve">106.85 </w:t>
            </w:r>
          </w:p>
        </w:tc>
        <w:tc>
          <w:tcPr>
            <w:tcW w:w="941" w:type="dxa"/>
            <w:shd w:val="clear" w:color="000000" w:fill="FFFFFF"/>
            <w:vAlign w:val="center"/>
            <w:hideMark/>
          </w:tcPr>
          <w:p w14:paraId="441D0F23"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566000</w:t>
            </w:r>
          </w:p>
        </w:tc>
        <w:tc>
          <w:tcPr>
            <w:tcW w:w="941" w:type="dxa"/>
            <w:shd w:val="clear" w:color="000000" w:fill="FFFFFF"/>
            <w:noWrap/>
            <w:vAlign w:val="center"/>
            <w:hideMark/>
          </w:tcPr>
          <w:p w14:paraId="29DA9632"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56600</w:t>
            </w:r>
          </w:p>
        </w:tc>
        <w:tc>
          <w:tcPr>
            <w:tcW w:w="759" w:type="dxa"/>
            <w:shd w:val="clear" w:color="000000" w:fill="FFFFFF"/>
            <w:noWrap/>
            <w:vAlign w:val="center"/>
            <w:hideMark/>
          </w:tcPr>
          <w:p w14:paraId="41C0C5E5"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2000</w:t>
            </w:r>
          </w:p>
        </w:tc>
        <w:tc>
          <w:tcPr>
            <w:tcW w:w="843" w:type="dxa"/>
            <w:shd w:val="clear" w:color="000000" w:fill="FFFFFF"/>
            <w:noWrap/>
            <w:vAlign w:val="center"/>
            <w:hideMark/>
          </w:tcPr>
          <w:p w14:paraId="1B74B1D8"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无</w:t>
            </w:r>
          </w:p>
        </w:tc>
        <w:tc>
          <w:tcPr>
            <w:tcW w:w="441" w:type="dxa"/>
            <w:shd w:val="clear" w:color="000000" w:fill="FFFFFF"/>
            <w:noWrap/>
            <w:vAlign w:val="center"/>
            <w:hideMark/>
          </w:tcPr>
          <w:p w14:paraId="66D7622A"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 xml:space="preserve">　</w:t>
            </w:r>
          </w:p>
        </w:tc>
      </w:tr>
      <w:tr w:rsidR="00E1487E" w:rsidRPr="009B782A" w14:paraId="5D902987" w14:textId="77777777" w:rsidTr="00A139C5">
        <w:trPr>
          <w:trHeight w:val="870"/>
          <w:jc w:val="center"/>
        </w:trPr>
        <w:tc>
          <w:tcPr>
            <w:tcW w:w="453" w:type="dxa"/>
            <w:shd w:val="clear" w:color="000000" w:fill="FFFFFF"/>
            <w:noWrap/>
            <w:vAlign w:val="center"/>
            <w:hideMark/>
          </w:tcPr>
          <w:p w14:paraId="2C688C2F"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16</w:t>
            </w:r>
          </w:p>
        </w:tc>
        <w:tc>
          <w:tcPr>
            <w:tcW w:w="1911" w:type="dxa"/>
            <w:shd w:val="clear" w:color="000000" w:fill="FFFFFF"/>
            <w:vAlign w:val="center"/>
            <w:hideMark/>
          </w:tcPr>
          <w:p w14:paraId="41D69F0C"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中山市东区竹苑新村贵竹横街8号203房</w:t>
            </w:r>
          </w:p>
        </w:tc>
        <w:tc>
          <w:tcPr>
            <w:tcW w:w="1249" w:type="dxa"/>
            <w:shd w:val="clear" w:color="000000" w:fill="FFFFFF"/>
            <w:vAlign w:val="center"/>
            <w:hideMark/>
          </w:tcPr>
          <w:p w14:paraId="61A05D22"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中府国用(2001)字第214862号</w:t>
            </w:r>
          </w:p>
        </w:tc>
        <w:tc>
          <w:tcPr>
            <w:tcW w:w="679" w:type="dxa"/>
            <w:shd w:val="clear" w:color="000000" w:fill="FFFFFF"/>
            <w:vAlign w:val="center"/>
            <w:hideMark/>
          </w:tcPr>
          <w:p w14:paraId="6021D005"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划拨</w:t>
            </w:r>
          </w:p>
        </w:tc>
        <w:tc>
          <w:tcPr>
            <w:tcW w:w="759" w:type="dxa"/>
            <w:shd w:val="clear" w:color="000000" w:fill="FFFFFF"/>
            <w:vAlign w:val="center"/>
            <w:hideMark/>
          </w:tcPr>
          <w:p w14:paraId="0C363486"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12.41</w:t>
            </w:r>
          </w:p>
        </w:tc>
        <w:tc>
          <w:tcPr>
            <w:tcW w:w="1353" w:type="dxa"/>
            <w:shd w:val="clear" w:color="000000" w:fill="FFFFFF"/>
            <w:vAlign w:val="center"/>
            <w:hideMark/>
          </w:tcPr>
          <w:p w14:paraId="1689B0F4"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粤房地证字第C1488748号</w:t>
            </w:r>
          </w:p>
        </w:tc>
        <w:tc>
          <w:tcPr>
            <w:tcW w:w="759" w:type="dxa"/>
            <w:shd w:val="clear" w:color="000000" w:fill="FFFFFF"/>
            <w:vAlign w:val="center"/>
            <w:hideMark/>
          </w:tcPr>
          <w:p w14:paraId="3B5643ED"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68.96</w:t>
            </w:r>
          </w:p>
        </w:tc>
        <w:tc>
          <w:tcPr>
            <w:tcW w:w="941" w:type="dxa"/>
            <w:shd w:val="clear" w:color="000000" w:fill="FFFFFF"/>
            <w:vAlign w:val="center"/>
            <w:hideMark/>
          </w:tcPr>
          <w:p w14:paraId="7778B948"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469000</w:t>
            </w:r>
          </w:p>
        </w:tc>
        <w:tc>
          <w:tcPr>
            <w:tcW w:w="941" w:type="dxa"/>
            <w:shd w:val="clear" w:color="000000" w:fill="FFFFFF"/>
            <w:noWrap/>
            <w:vAlign w:val="center"/>
            <w:hideMark/>
          </w:tcPr>
          <w:p w14:paraId="6D68E55B"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46900</w:t>
            </w:r>
          </w:p>
        </w:tc>
        <w:tc>
          <w:tcPr>
            <w:tcW w:w="759" w:type="dxa"/>
            <w:shd w:val="clear" w:color="000000" w:fill="FFFFFF"/>
            <w:noWrap/>
            <w:vAlign w:val="center"/>
            <w:hideMark/>
          </w:tcPr>
          <w:p w14:paraId="6C33CAF8"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2000</w:t>
            </w:r>
          </w:p>
        </w:tc>
        <w:tc>
          <w:tcPr>
            <w:tcW w:w="843" w:type="dxa"/>
            <w:shd w:val="clear" w:color="000000" w:fill="FFFFFF"/>
            <w:noWrap/>
            <w:vAlign w:val="center"/>
            <w:hideMark/>
          </w:tcPr>
          <w:p w14:paraId="19FE7020"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无</w:t>
            </w:r>
          </w:p>
        </w:tc>
        <w:tc>
          <w:tcPr>
            <w:tcW w:w="441" w:type="dxa"/>
            <w:shd w:val="clear" w:color="000000" w:fill="FFFFFF"/>
            <w:noWrap/>
            <w:vAlign w:val="center"/>
            <w:hideMark/>
          </w:tcPr>
          <w:p w14:paraId="512041FB"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 xml:space="preserve">　</w:t>
            </w:r>
          </w:p>
        </w:tc>
      </w:tr>
      <w:tr w:rsidR="00E1487E" w:rsidRPr="009B782A" w14:paraId="3CD95D08" w14:textId="77777777" w:rsidTr="00A139C5">
        <w:trPr>
          <w:trHeight w:val="870"/>
          <w:jc w:val="center"/>
        </w:trPr>
        <w:tc>
          <w:tcPr>
            <w:tcW w:w="453" w:type="dxa"/>
            <w:shd w:val="clear" w:color="000000" w:fill="FFFFFF"/>
            <w:noWrap/>
            <w:vAlign w:val="center"/>
            <w:hideMark/>
          </w:tcPr>
          <w:p w14:paraId="7E95F6BB"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17</w:t>
            </w:r>
          </w:p>
        </w:tc>
        <w:tc>
          <w:tcPr>
            <w:tcW w:w="1911" w:type="dxa"/>
            <w:shd w:val="clear" w:color="auto" w:fill="auto"/>
            <w:vAlign w:val="center"/>
            <w:hideMark/>
          </w:tcPr>
          <w:p w14:paraId="5A276A34"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中山市东区竹苑新村贵竹横街8号202房</w:t>
            </w:r>
          </w:p>
        </w:tc>
        <w:tc>
          <w:tcPr>
            <w:tcW w:w="1249" w:type="dxa"/>
            <w:shd w:val="clear" w:color="auto" w:fill="auto"/>
            <w:vAlign w:val="center"/>
            <w:hideMark/>
          </w:tcPr>
          <w:p w14:paraId="352239EA"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中府国用(2001)字第214863号</w:t>
            </w:r>
          </w:p>
        </w:tc>
        <w:tc>
          <w:tcPr>
            <w:tcW w:w="679" w:type="dxa"/>
            <w:shd w:val="clear" w:color="auto" w:fill="auto"/>
            <w:vAlign w:val="center"/>
            <w:hideMark/>
          </w:tcPr>
          <w:p w14:paraId="7D14847F"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划拨</w:t>
            </w:r>
          </w:p>
        </w:tc>
        <w:tc>
          <w:tcPr>
            <w:tcW w:w="759" w:type="dxa"/>
            <w:shd w:val="clear" w:color="auto" w:fill="auto"/>
            <w:vAlign w:val="center"/>
            <w:hideMark/>
          </w:tcPr>
          <w:p w14:paraId="172BE8B6"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12.41</w:t>
            </w:r>
          </w:p>
        </w:tc>
        <w:tc>
          <w:tcPr>
            <w:tcW w:w="1353" w:type="dxa"/>
            <w:shd w:val="clear" w:color="auto" w:fill="auto"/>
            <w:vAlign w:val="center"/>
            <w:hideMark/>
          </w:tcPr>
          <w:p w14:paraId="0A8B493D"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粤房地证字第C1488747号</w:t>
            </w:r>
          </w:p>
        </w:tc>
        <w:tc>
          <w:tcPr>
            <w:tcW w:w="759" w:type="dxa"/>
            <w:shd w:val="clear" w:color="auto" w:fill="auto"/>
            <w:vAlign w:val="center"/>
            <w:hideMark/>
          </w:tcPr>
          <w:p w14:paraId="1C8568B4"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68.96</w:t>
            </w:r>
          </w:p>
        </w:tc>
        <w:tc>
          <w:tcPr>
            <w:tcW w:w="941" w:type="dxa"/>
            <w:shd w:val="clear" w:color="000000" w:fill="FFFFFF"/>
            <w:vAlign w:val="center"/>
            <w:hideMark/>
          </w:tcPr>
          <w:p w14:paraId="450E7611"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469000</w:t>
            </w:r>
          </w:p>
        </w:tc>
        <w:tc>
          <w:tcPr>
            <w:tcW w:w="941" w:type="dxa"/>
            <w:shd w:val="clear" w:color="000000" w:fill="FFFFFF"/>
            <w:noWrap/>
            <w:vAlign w:val="center"/>
            <w:hideMark/>
          </w:tcPr>
          <w:p w14:paraId="56D43840"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46900</w:t>
            </w:r>
          </w:p>
        </w:tc>
        <w:tc>
          <w:tcPr>
            <w:tcW w:w="759" w:type="dxa"/>
            <w:shd w:val="clear" w:color="000000" w:fill="FFFFFF"/>
            <w:noWrap/>
            <w:vAlign w:val="center"/>
            <w:hideMark/>
          </w:tcPr>
          <w:p w14:paraId="267ED36E"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2000</w:t>
            </w:r>
          </w:p>
        </w:tc>
        <w:tc>
          <w:tcPr>
            <w:tcW w:w="843" w:type="dxa"/>
            <w:shd w:val="clear" w:color="000000" w:fill="FFFFFF"/>
            <w:noWrap/>
            <w:vAlign w:val="center"/>
            <w:hideMark/>
          </w:tcPr>
          <w:p w14:paraId="6A81F72E"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无</w:t>
            </w:r>
          </w:p>
        </w:tc>
        <w:tc>
          <w:tcPr>
            <w:tcW w:w="441" w:type="dxa"/>
            <w:shd w:val="clear" w:color="000000" w:fill="FFFFFF"/>
            <w:noWrap/>
            <w:vAlign w:val="center"/>
            <w:hideMark/>
          </w:tcPr>
          <w:p w14:paraId="16F47FD9"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 xml:space="preserve">　</w:t>
            </w:r>
          </w:p>
        </w:tc>
      </w:tr>
      <w:tr w:rsidR="00E1487E" w:rsidRPr="009B782A" w14:paraId="0BE09AD4" w14:textId="77777777" w:rsidTr="00A139C5">
        <w:trPr>
          <w:trHeight w:val="870"/>
          <w:jc w:val="center"/>
        </w:trPr>
        <w:tc>
          <w:tcPr>
            <w:tcW w:w="453" w:type="dxa"/>
            <w:shd w:val="clear" w:color="000000" w:fill="FFFFFF"/>
            <w:noWrap/>
            <w:vAlign w:val="center"/>
            <w:hideMark/>
          </w:tcPr>
          <w:p w14:paraId="79D2D465"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18</w:t>
            </w:r>
          </w:p>
        </w:tc>
        <w:tc>
          <w:tcPr>
            <w:tcW w:w="1911" w:type="dxa"/>
            <w:shd w:val="clear" w:color="000000" w:fill="FFFFFF"/>
            <w:vAlign w:val="center"/>
            <w:hideMark/>
          </w:tcPr>
          <w:p w14:paraId="282B1463"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中山市东区竹苑新村文竹街2号102房</w:t>
            </w:r>
          </w:p>
        </w:tc>
        <w:tc>
          <w:tcPr>
            <w:tcW w:w="1249" w:type="dxa"/>
            <w:shd w:val="clear" w:color="000000" w:fill="FFFFFF"/>
            <w:vAlign w:val="center"/>
            <w:hideMark/>
          </w:tcPr>
          <w:p w14:paraId="17B9F0CF"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中府国用（2006）第210582号</w:t>
            </w:r>
          </w:p>
        </w:tc>
        <w:tc>
          <w:tcPr>
            <w:tcW w:w="679" w:type="dxa"/>
            <w:shd w:val="clear" w:color="000000" w:fill="FFFFFF"/>
            <w:vAlign w:val="center"/>
            <w:hideMark/>
          </w:tcPr>
          <w:p w14:paraId="5357FCAE"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划拨</w:t>
            </w:r>
          </w:p>
        </w:tc>
        <w:tc>
          <w:tcPr>
            <w:tcW w:w="759" w:type="dxa"/>
            <w:shd w:val="clear" w:color="000000" w:fill="FFFFFF"/>
            <w:vAlign w:val="center"/>
            <w:hideMark/>
          </w:tcPr>
          <w:p w14:paraId="718583FD"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16.35</w:t>
            </w:r>
          </w:p>
        </w:tc>
        <w:tc>
          <w:tcPr>
            <w:tcW w:w="1353" w:type="dxa"/>
            <w:shd w:val="clear" w:color="000000" w:fill="FFFFFF"/>
            <w:vAlign w:val="center"/>
            <w:hideMark/>
          </w:tcPr>
          <w:p w14:paraId="2A256684"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粤房地证字第C4531321号</w:t>
            </w:r>
          </w:p>
        </w:tc>
        <w:tc>
          <w:tcPr>
            <w:tcW w:w="759" w:type="dxa"/>
            <w:shd w:val="clear" w:color="000000" w:fill="FFFFFF"/>
            <w:vAlign w:val="center"/>
            <w:hideMark/>
          </w:tcPr>
          <w:p w14:paraId="77DA951D"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 xml:space="preserve">108.99 </w:t>
            </w:r>
          </w:p>
        </w:tc>
        <w:tc>
          <w:tcPr>
            <w:tcW w:w="941" w:type="dxa"/>
            <w:shd w:val="clear" w:color="000000" w:fill="FFFFFF"/>
            <w:vAlign w:val="center"/>
            <w:hideMark/>
          </w:tcPr>
          <w:p w14:paraId="17977E76"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708000</w:t>
            </w:r>
          </w:p>
        </w:tc>
        <w:tc>
          <w:tcPr>
            <w:tcW w:w="941" w:type="dxa"/>
            <w:shd w:val="clear" w:color="000000" w:fill="FFFFFF"/>
            <w:noWrap/>
            <w:vAlign w:val="center"/>
            <w:hideMark/>
          </w:tcPr>
          <w:p w14:paraId="29DB3156"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70800</w:t>
            </w:r>
          </w:p>
        </w:tc>
        <w:tc>
          <w:tcPr>
            <w:tcW w:w="759" w:type="dxa"/>
            <w:shd w:val="clear" w:color="000000" w:fill="FFFFFF"/>
            <w:noWrap/>
            <w:vAlign w:val="center"/>
            <w:hideMark/>
          </w:tcPr>
          <w:p w14:paraId="59007A1F"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2000</w:t>
            </w:r>
          </w:p>
        </w:tc>
        <w:tc>
          <w:tcPr>
            <w:tcW w:w="843" w:type="dxa"/>
            <w:shd w:val="clear" w:color="000000" w:fill="FFFFFF"/>
            <w:noWrap/>
            <w:vAlign w:val="center"/>
            <w:hideMark/>
          </w:tcPr>
          <w:p w14:paraId="0259D4DA"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无</w:t>
            </w:r>
          </w:p>
        </w:tc>
        <w:tc>
          <w:tcPr>
            <w:tcW w:w="441" w:type="dxa"/>
            <w:shd w:val="clear" w:color="000000" w:fill="FFFFFF"/>
            <w:noWrap/>
            <w:vAlign w:val="center"/>
            <w:hideMark/>
          </w:tcPr>
          <w:p w14:paraId="4B475DA7"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 xml:space="preserve">　</w:t>
            </w:r>
          </w:p>
        </w:tc>
      </w:tr>
      <w:tr w:rsidR="00E1487E" w:rsidRPr="009B782A" w14:paraId="6BBD3A5B" w14:textId="77777777" w:rsidTr="00A139C5">
        <w:trPr>
          <w:trHeight w:val="870"/>
          <w:jc w:val="center"/>
        </w:trPr>
        <w:tc>
          <w:tcPr>
            <w:tcW w:w="453" w:type="dxa"/>
            <w:shd w:val="clear" w:color="000000" w:fill="FFFFFF"/>
            <w:noWrap/>
            <w:vAlign w:val="center"/>
            <w:hideMark/>
          </w:tcPr>
          <w:p w14:paraId="42A06240"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19</w:t>
            </w:r>
          </w:p>
        </w:tc>
        <w:tc>
          <w:tcPr>
            <w:tcW w:w="1911" w:type="dxa"/>
            <w:shd w:val="clear" w:color="auto" w:fill="auto"/>
            <w:vAlign w:val="center"/>
            <w:hideMark/>
          </w:tcPr>
          <w:p w14:paraId="1DE603AC"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中山市东区竹苑新村文竹街2号101房</w:t>
            </w:r>
          </w:p>
        </w:tc>
        <w:tc>
          <w:tcPr>
            <w:tcW w:w="1249" w:type="dxa"/>
            <w:shd w:val="clear" w:color="auto" w:fill="auto"/>
            <w:vAlign w:val="center"/>
            <w:hideMark/>
          </w:tcPr>
          <w:p w14:paraId="1C27AFD5"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中府国用（2006）第210591号</w:t>
            </w:r>
          </w:p>
        </w:tc>
        <w:tc>
          <w:tcPr>
            <w:tcW w:w="679" w:type="dxa"/>
            <w:shd w:val="clear" w:color="auto" w:fill="auto"/>
            <w:vAlign w:val="center"/>
            <w:hideMark/>
          </w:tcPr>
          <w:p w14:paraId="399149C2"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划拨</w:t>
            </w:r>
          </w:p>
        </w:tc>
        <w:tc>
          <w:tcPr>
            <w:tcW w:w="759" w:type="dxa"/>
            <w:shd w:val="clear" w:color="auto" w:fill="auto"/>
            <w:vAlign w:val="center"/>
            <w:hideMark/>
          </w:tcPr>
          <w:p w14:paraId="15C766FA"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15.83</w:t>
            </w:r>
          </w:p>
        </w:tc>
        <w:tc>
          <w:tcPr>
            <w:tcW w:w="1353" w:type="dxa"/>
            <w:shd w:val="clear" w:color="auto" w:fill="auto"/>
            <w:vAlign w:val="center"/>
            <w:hideMark/>
          </w:tcPr>
          <w:p w14:paraId="1DC653F2"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粤房地证字第C4531330号</w:t>
            </w:r>
          </w:p>
        </w:tc>
        <w:tc>
          <w:tcPr>
            <w:tcW w:w="759" w:type="dxa"/>
            <w:shd w:val="clear" w:color="auto" w:fill="auto"/>
            <w:vAlign w:val="center"/>
            <w:hideMark/>
          </w:tcPr>
          <w:p w14:paraId="5C8F3D8F"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 xml:space="preserve">105.55 </w:t>
            </w:r>
          </w:p>
        </w:tc>
        <w:tc>
          <w:tcPr>
            <w:tcW w:w="941" w:type="dxa"/>
            <w:shd w:val="clear" w:color="000000" w:fill="FFFFFF"/>
            <w:vAlign w:val="center"/>
            <w:hideMark/>
          </w:tcPr>
          <w:p w14:paraId="7E397E32"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686000</w:t>
            </w:r>
          </w:p>
        </w:tc>
        <w:tc>
          <w:tcPr>
            <w:tcW w:w="941" w:type="dxa"/>
            <w:shd w:val="clear" w:color="000000" w:fill="FFFFFF"/>
            <w:noWrap/>
            <w:vAlign w:val="center"/>
            <w:hideMark/>
          </w:tcPr>
          <w:p w14:paraId="7EAB4FE7"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68600</w:t>
            </w:r>
          </w:p>
        </w:tc>
        <w:tc>
          <w:tcPr>
            <w:tcW w:w="759" w:type="dxa"/>
            <w:shd w:val="clear" w:color="000000" w:fill="FFFFFF"/>
            <w:noWrap/>
            <w:vAlign w:val="center"/>
            <w:hideMark/>
          </w:tcPr>
          <w:p w14:paraId="0D2547FC"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2000</w:t>
            </w:r>
          </w:p>
        </w:tc>
        <w:tc>
          <w:tcPr>
            <w:tcW w:w="843" w:type="dxa"/>
            <w:shd w:val="clear" w:color="000000" w:fill="FFFFFF"/>
            <w:noWrap/>
            <w:vAlign w:val="center"/>
            <w:hideMark/>
          </w:tcPr>
          <w:p w14:paraId="6A4733C9"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无</w:t>
            </w:r>
          </w:p>
        </w:tc>
        <w:tc>
          <w:tcPr>
            <w:tcW w:w="441" w:type="dxa"/>
            <w:shd w:val="clear" w:color="000000" w:fill="FFFFFF"/>
            <w:noWrap/>
            <w:vAlign w:val="center"/>
            <w:hideMark/>
          </w:tcPr>
          <w:p w14:paraId="489A8A6C"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 xml:space="preserve">　</w:t>
            </w:r>
          </w:p>
        </w:tc>
      </w:tr>
      <w:tr w:rsidR="00E1487E" w:rsidRPr="009B782A" w14:paraId="4E67E3B4" w14:textId="77777777" w:rsidTr="00A139C5">
        <w:trPr>
          <w:trHeight w:val="870"/>
          <w:jc w:val="center"/>
        </w:trPr>
        <w:tc>
          <w:tcPr>
            <w:tcW w:w="453" w:type="dxa"/>
            <w:shd w:val="clear" w:color="000000" w:fill="FFFFFF"/>
            <w:noWrap/>
            <w:vAlign w:val="center"/>
            <w:hideMark/>
          </w:tcPr>
          <w:p w14:paraId="5574AF31"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20</w:t>
            </w:r>
          </w:p>
        </w:tc>
        <w:tc>
          <w:tcPr>
            <w:tcW w:w="1911" w:type="dxa"/>
            <w:shd w:val="clear" w:color="000000" w:fill="FFFFFF"/>
            <w:vAlign w:val="center"/>
            <w:hideMark/>
          </w:tcPr>
          <w:p w14:paraId="7871C7A2"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中山市石岐区岐兴街岐兴阁5号201之一</w:t>
            </w:r>
          </w:p>
        </w:tc>
        <w:tc>
          <w:tcPr>
            <w:tcW w:w="1249" w:type="dxa"/>
            <w:shd w:val="clear" w:color="000000" w:fill="FFFFFF"/>
            <w:vAlign w:val="center"/>
            <w:hideMark/>
          </w:tcPr>
          <w:p w14:paraId="40049414"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中府国用（2014）第2304863号</w:t>
            </w:r>
          </w:p>
        </w:tc>
        <w:tc>
          <w:tcPr>
            <w:tcW w:w="679" w:type="dxa"/>
            <w:shd w:val="clear" w:color="000000" w:fill="FFFFFF"/>
            <w:vAlign w:val="center"/>
            <w:hideMark/>
          </w:tcPr>
          <w:p w14:paraId="0AB1916B"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划拨</w:t>
            </w:r>
          </w:p>
        </w:tc>
        <w:tc>
          <w:tcPr>
            <w:tcW w:w="759" w:type="dxa"/>
            <w:shd w:val="clear" w:color="000000" w:fill="FFFFFF"/>
            <w:vAlign w:val="center"/>
            <w:hideMark/>
          </w:tcPr>
          <w:p w14:paraId="59247AA7"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10.53</w:t>
            </w:r>
          </w:p>
        </w:tc>
        <w:tc>
          <w:tcPr>
            <w:tcW w:w="1353" w:type="dxa"/>
            <w:shd w:val="clear" w:color="000000" w:fill="FFFFFF"/>
            <w:vAlign w:val="center"/>
            <w:hideMark/>
          </w:tcPr>
          <w:p w14:paraId="67824F21"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粤房地权证中府字第0114023859号</w:t>
            </w:r>
          </w:p>
        </w:tc>
        <w:tc>
          <w:tcPr>
            <w:tcW w:w="759" w:type="dxa"/>
            <w:shd w:val="clear" w:color="000000" w:fill="FFFFFF"/>
            <w:vAlign w:val="center"/>
            <w:hideMark/>
          </w:tcPr>
          <w:p w14:paraId="0D228580"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74.21</w:t>
            </w:r>
          </w:p>
        </w:tc>
        <w:tc>
          <w:tcPr>
            <w:tcW w:w="941" w:type="dxa"/>
            <w:shd w:val="clear" w:color="000000" w:fill="FFFFFF"/>
            <w:vAlign w:val="center"/>
            <w:hideMark/>
          </w:tcPr>
          <w:p w14:paraId="0068312F"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356000</w:t>
            </w:r>
          </w:p>
        </w:tc>
        <w:tc>
          <w:tcPr>
            <w:tcW w:w="941" w:type="dxa"/>
            <w:shd w:val="clear" w:color="000000" w:fill="FFFFFF"/>
            <w:noWrap/>
            <w:vAlign w:val="center"/>
            <w:hideMark/>
          </w:tcPr>
          <w:p w14:paraId="38337599"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35600</w:t>
            </w:r>
          </w:p>
        </w:tc>
        <w:tc>
          <w:tcPr>
            <w:tcW w:w="759" w:type="dxa"/>
            <w:shd w:val="clear" w:color="000000" w:fill="FFFFFF"/>
            <w:noWrap/>
            <w:vAlign w:val="center"/>
            <w:hideMark/>
          </w:tcPr>
          <w:p w14:paraId="293337CA"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2000</w:t>
            </w:r>
          </w:p>
        </w:tc>
        <w:tc>
          <w:tcPr>
            <w:tcW w:w="843" w:type="dxa"/>
            <w:shd w:val="clear" w:color="000000" w:fill="FFFFFF"/>
            <w:noWrap/>
            <w:vAlign w:val="center"/>
            <w:hideMark/>
          </w:tcPr>
          <w:p w14:paraId="2CF01401"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无</w:t>
            </w:r>
          </w:p>
        </w:tc>
        <w:tc>
          <w:tcPr>
            <w:tcW w:w="441" w:type="dxa"/>
            <w:shd w:val="clear" w:color="000000" w:fill="FFFFFF"/>
            <w:noWrap/>
            <w:vAlign w:val="center"/>
            <w:hideMark/>
          </w:tcPr>
          <w:p w14:paraId="113C391E"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 xml:space="preserve">　</w:t>
            </w:r>
          </w:p>
        </w:tc>
      </w:tr>
      <w:tr w:rsidR="00E1487E" w:rsidRPr="009B782A" w14:paraId="5916BE71" w14:textId="77777777" w:rsidTr="00A139C5">
        <w:trPr>
          <w:trHeight w:val="870"/>
          <w:jc w:val="center"/>
        </w:trPr>
        <w:tc>
          <w:tcPr>
            <w:tcW w:w="453" w:type="dxa"/>
            <w:shd w:val="clear" w:color="000000" w:fill="FFFFFF"/>
            <w:noWrap/>
            <w:vAlign w:val="center"/>
            <w:hideMark/>
          </w:tcPr>
          <w:p w14:paraId="029745E3"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21</w:t>
            </w:r>
          </w:p>
        </w:tc>
        <w:tc>
          <w:tcPr>
            <w:tcW w:w="1911" w:type="dxa"/>
            <w:shd w:val="clear" w:color="000000" w:fill="FFFFFF"/>
            <w:vAlign w:val="center"/>
            <w:hideMark/>
          </w:tcPr>
          <w:p w14:paraId="0060D29C"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中山市东区恒信花园D区祥泰街20幢702房</w:t>
            </w:r>
          </w:p>
        </w:tc>
        <w:tc>
          <w:tcPr>
            <w:tcW w:w="1249" w:type="dxa"/>
            <w:shd w:val="clear" w:color="000000" w:fill="FFFFFF"/>
            <w:vAlign w:val="center"/>
            <w:hideMark/>
          </w:tcPr>
          <w:p w14:paraId="1D7C668B"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中府国用(2009)第易217579号</w:t>
            </w:r>
          </w:p>
        </w:tc>
        <w:tc>
          <w:tcPr>
            <w:tcW w:w="679" w:type="dxa"/>
            <w:shd w:val="clear" w:color="000000" w:fill="FFFFFF"/>
            <w:vAlign w:val="center"/>
            <w:hideMark/>
          </w:tcPr>
          <w:p w14:paraId="4876B1FD"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出让</w:t>
            </w:r>
          </w:p>
        </w:tc>
        <w:tc>
          <w:tcPr>
            <w:tcW w:w="759" w:type="dxa"/>
            <w:shd w:val="clear" w:color="000000" w:fill="FFFFFF"/>
            <w:vAlign w:val="center"/>
            <w:hideMark/>
          </w:tcPr>
          <w:p w14:paraId="0C971C24"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27.4</w:t>
            </w:r>
          </w:p>
        </w:tc>
        <w:tc>
          <w:tcPr>
            <w:tcW w:w="1353" w:type="dxa"/>
            <w:shd w:val="clear" w:color="000000" w:fill="FFFFFF"/>
            <w:vAlign w:val="center"/>
            <w:hideMark/>
          </w:tcPr>
          <w:p w14:paraId="1C1F53C4"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粤房地权证中府字第0209046364号</w:t>
            </w:r>
          </w:p>
        </w:tc>
        <w:tc>
          <w:tcPr>
            <w:tcW w:w="759" w:type="dxa"/>
            <w:shd w:val="clear" w:color="000000" w:fill="FFFFFF"/>
            <w:vAlign w:val="center"/>
            <w:hideMark/>
          </w:tcPr>
          <w:p w14:paraId="78DD5300"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 xml:space="preserve">183.90 </w:t>
            </w:r>
          </w:p>
        </w:tc>
        <w:tc>
          <w:tcPr>
            <w:tcW w:w="941" w:type="dxa"/>
            <w:shd w:val="clear" w:color="000000" w:fill="FFFFFF"/>
            <w:vAlign w:val="center"/>
            <w:hideMark/>
          </w:tcPr>
          <w:p w14:paraId="5DC62E2B"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1498000</w:t>
            </w:r>
          </w:p>
        </w:tc>
        <w:tc>
          <w:tcPr>
            <w:tcW w:w="941" w:type="dxa"/>
            <w:shd w:val="clear" w:color="000000" w:fill="FFFFFF"/>
            <w:noWrap/>
            <w:vAlign w:val="center"/>
            <w:hideMark/>
          </w:tcPr>
          <w:p w14:paraId="16E61B8A"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149800</w:t>
            </w:r>
          </w:p>
        </w:tc>
        <w:tc>
          <w:tcPr>
            <w:tcW w:w="759" w:type="dxa"/>
            <w:shd w:val="clear" w:color="000000" w:fill="FFFFFF"/>
            <w:noWrap/>
            <w:vAlign w:val="center"/>
            <w:hideMark/>
          </w:tcPr>
          <w:p w14:paraId="14BB3089"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2000</w:t>
            </w:r>
          </w:p>
        </w:tc>
        <w:tc>
          <w:tcPr>
            <w:tcW w:w="843" w:type="dxa"/>
            <w:shd w:val="clear" w:color="000000" w:fill="FFFFFF"/>
            <w:noWrap/>
            <w:vAlign w:val="center"/>
            <w:hideMark/>
          </w:tcPr>
          <w:p w14:paraId="6C41C278"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无</w:t>
            </w:r>
          </w:p>
        </w:tc>
        <w:tc>
          <w:tcPr>
            <w:tcW w:w="441" w:type="dxa"/>
            <w:shd w:val="clear" w:color="000000" w:fill="FFFFFF"/>
            <w:noWrap/>
            <w:vAlign w:val="center"/>
            <w:hideMark/>
          </w:tcPr>
          <w:p w14:paraId="31CE7978"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 xml:space="preserve">　</w:t>
            </w:r>
          </w:p>
        </w:tc>
      </w:tr>
      <w:tr w:rsidR="00E1487E" w:rsidRPr="009B782A" w14:paraId="67E5E2AA" w14:textId="77777777" w:rsidTr="00A139C5">
        <w:trPr>
          <w:trHeight w:val="870"/>
          <w:jc w:val="center"/>
        </w:trPr>
        <w:tc>
          <w:tcPr>
            <w:tcW w:w="453" w:type="dxa"/>
            <w:shd w:val="clear" w:color="000000" w:fill="FFFFFF"/>
            <w:noWrap/>
            <w:vAlign w:val="center"/>
            <w:hideMark/>
          </w:tcPr>
          <w:p w14:paraId="5894EAB0"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22</w:t>
            </w:r>
          </w:p>
        </w:tc>
        <w:tc>
          <w:tcPr>
            <w:tcW w:w="1911" w:type="dxa"/>
            <w:shd w:val="clear" w:color="000000" w:fill="FFFFFF"/>
            <w:vAlign w:val="center"/>
            <w:hideMark/>
          </w:tcPr>
          <w:p w14:paraId="63FC4285"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中山市东区孙文东路64号402房</w:t>
            </w:r>
          </w:p>
        </w:tc>
        <w:tc>
          <w:tcPr>
            <w:tcW w:w="1249" w:type="dxa"/>
            <w:shd w:val="clear" w:color="000000" w:fill="FFFFFF"/>
            <w:vAlign w:val="center"/>
            <w:hideMark/>
          </w:tcPr>
          <w:p w14:paraId="5F90C753"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中府国用（2008）第易212775号</w:t>
            </w:r>
          </w:p>
        </w:tc>
        <w:tc>
          <w:tcPr>
            <w:tcW w:w="679" w:type="dxa"/>
            <w:shd w:val="clear" w:color="000000" w:fill="FFFFFF"/>
            <w:vAlign w:val="center"/>
            <w:hideMark/>
          </w:tcPr>
          <w:p w14:paraId="503BA147"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出让</w:t>
            </w:r>
          </w:p>
        </w:tc>
        <w:tc>
          <w:tcPr>
            <w:tcW w:w="759" w:type="dxa"/>
            <w:shd w:val="clear" w:color="000000" w:fill="FFFFFF"/>
            <w:vAlign w:val="center"/>
            <w:hideMark/>
          </w:tcPr>
          <w:p w14:paraId="1AA710BD"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19.9</w:t>
            </w:r>
          </w:p>
        </w:tc>
        <w:tc>
          <w:tcPr>
            <w:tcW w:w="1353" w:type="dxa"/>
            <w:shd w:val="clear" w:color="000000" w:fill="FFFFFF"/>
            <w:vAlign w:val="center"/>
            <w:hideMark/>
          </w:tcPr>
          <w:p w14:paraId="1639E460"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粤房地证字第C6417319号</w:t>
            </w:r>
          </w:p>
        </w:tc>
        <w:tc>
          <w:tcPr>
            <w:tcW w:w="759" w:type="dxa"/>
            <w:shd w:val="clear" w:color="000000" w:fill="FFFFFF"/>
            <w:vAlign w:val="center"/>
            <w:hideMark/>
          </w:tcPr>
          <w:p w14:paraId="45FAF5D1"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93.78</w:t>
            </w:r>
          </w:p>
        </w:tc>
        <w:tc>
          <w:tcPr>
            <w:tcW w:w="941" w:type="dxa"/>
            <w:shd w:val="clear" w:color="000000" w:fill="FFFFFF"/>
            <w:vAlign w:val="center"/>
            <w:hideMark/>
          </w:tcPr>
          <w:p w14:paraId="47B51C95"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422000</w:t>
            </w:r>
          </w:p>
        </w:tc>
        <w:tc>
          <w:tcPr>
            <w:tcW w:w="941" w:type="dxa"/>
            <w:shd w:val="clear" w:color="000000" w:fill="FFFFFF"/>
            <w:noWrap/>
            <w:vAlign w:val="center"/>
            <w:hideMark/>
          </w:tcPr>
          <w:p w14:paraId="0A1648D0"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42200</w:t>
            </w:r>
          </w:p>
        </w:tc>
        <w:tc>
          <w:tcPr>
            <w:tcW w:w="759" w:type="dxa"/>
            <w:shd w:val="clear" w:color="000000" w:fill="FFFFFF"/>
            <w:noWrap/>
            <w:vAlign w:val="center"/>
            <w:hideMark/>
          </w:tcPr>
          <w:p w14:paraId="13F40E62"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2000</w:t>
            </w:r>
          </w:p>
        </w:tc>
        <w:tc>
          <w:tcPr>
            <w:tcW w:w="843" w:type="dxa"/>
            <w:shd w:val="clear" w:color="000000" w:fill="FFFFFF"/>
            <w:noWrap/>
            <w:vAlign w:val="center"/>
            <w:hideMark/>
          </w:tcPr>
          <w:p w14:paraId="14D88FA2"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无</w:t>
            </w:r>
          </w:p>
        </w:tc>
        <w:tc>
          <w:tcPr>
            <w:tcW w:w="441" w:type="dxa"/>
            <w:shd w:val="clear" w:color="000000" w:fill="FFFFFF"/>
            <w:noWrap/>
            <w:vAlign w:val="center"/>
            <w:hideMark/>
          </w:tcPr>
          <w:p w14:paraId="530AFF02"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 xml:space="preserve">　</w:t>
            </w:r>
          </w:p>
        </w:tc>
      </w:tr>
      <w:tr w:rsidR="00E1487E" w:rsidRPr="009B782A" w14:paraId="1B7B5A65" w14:textId="77777777" w:rsidTr="00A139C5">
        <w:trPr>
          <w:trHeight w:val="870"/>
          <w:jc w:val="center"/>
        </w:trPr>
        <w:tc>
          <w:tcPr>
            <w:tcW w:w="453" w:type="dxa"/>
            <w:shd w:val="clear" w:color="000000" w:fill="FFFFFF"/>
            <w:noWrap/>
            <w:vAlign w:val="center"/>
            <w:hideMark/>
          </w:tcPr>
          <w:p w14:paraId="79358605"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23</w:t>
            </w:r>
          </w:p>
        </w:tc>
        <w:tc>
          <w:tcPr>
            <w:tcW w:w="1911" w:type="dxa"/>
            <w:shd w:val="clear" w:color="000000" w:fill="FFFFFF"/>
            <w:vAlign w:val="center"/>
            <w:hideMark/>
          </w:tcPr>
          <w:p w14:paraId="15636E19"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中山市东区孙文东路497号304房及31号车房</w:t>
            </w:r>
          </w:p>
        </w:tc>
        <w:tc>
          <w:tcPr>
            <w:tcW w:w="1249" w:type="dxa"/>
            <w:shd w:val="clear" w:color="000000" w:fill="FFFFFF"/>
            <w:vAlign w:val="center"/>
            <w:hideMark/>
          </w:tcPr>
          <w:p w14:paraId="2283675C"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中府国用（2009）第易216115号</w:t>
            </w:r>
          </w:p>
        </w:tc>
        <w:tc>
          <w:tcPr>
            <w:tcW w:w="679" w:type="dxa"/>
            <w:shd w:val="clear" w:color="000000" w:fill="FFFFFF"/>
            <w:vAlign w:val="center"/>
            <w:hideMark/>
          </w:tcPr>
          <w:p w14:paraId="262109B1"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出让</w:t>
            </w:r>
          </w:p>
        </w:tc>
        <w:tc>
          <w:tcPr>
            <w:tcW w:w="759" w:type="dxa"/>
            <w:shd w:val="clear" w:color="000000" w:fill="FFFFFF"/>
            <w:vAlign w:val="center"/>
            <w:hideMark/>
          </w:tcPr>
          <w:p w14:paraId="5C7D99E6"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15.41</w:t>
            </w:r>
          </w:p>
        </w:tc>
        <w:tc>
          <w:tcPr>
            <w:tcW w:w="1353" w:type="dxa"/>
            <w:shd w:val="clear" w:color="000000" w:fill="FFFFFF"/>
            <w:vAlign w:val="center"/>
            <w:hideMark/>
          </w:tcPr>
          <w:p w14:paraId="5985FB26"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粤房地权证中府字第0209031158号</w:t>
            </w:r>
          </w:p>
        </w:tc>
        <w:tc>
          <w:tcPr>
            <w:tcW w:w="759" w:type="dxa"/>
            <w:shd w:val="clear" w:color="000000" w:fill="FFFFFF"/>
            <w:vAlign w:val="center"/>
            <w:hideMark/>
          </w:tcPr>
          <w:p w14:paraId="0400BE8B"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113.34</w:t>
            </w:r>
          </w:p>
        </w:tc>
        <w:tc>
          <w:tcPr>
            <w:tcW w:w="941" w:type="dxa"/>
            <w:shd w:val="clear" w:color="000000" w:fill="FFFFFF"/>
            <w:vAlign w:val="center"/>
            <w:hideMark/>
          </w:tcPr>
          <w:p w14:paraId="2B9A96E4"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589000</w:t>
            </w:r>
          </w:p>
        </w:tc>
        <w:tc>
          <w:tcPr>
            <w:tcW w:w="941" w:type="dxa"/>
            <w:shd w:val="clear" w:color="000000" w:fill="FFFFFF"/>
            <w:noWrap/>
            <w:vAlign w:val="center"/>
            <w:hideMark/>
          </w:tcPr>
          <w:p w14:paraId="649B6BBD"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58900</w:t>
            </w:r>
          </w:p>
        </w:tc>
        <w:tc>
          <w:tcPr>
            <w:tcW w:w="759" w:type="dxa"/>
            <w:shd w:val="clear" w:color="000000" w:fill="FFFFFF"/>
            <w:noWrap/>
            <w:vAlign w:val="center"/>
            <w:hideMark/>
          </w:tcPr>
          <w:p w14:paraId="3981135E"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2000</w:t>
            </w:r>
          </w:p>
        </w:tc>
        <w:tc>
          <w:tcPr>
            <w:tcW w:w="843" w:type="dxa"/>
            <w:shd w:val="clear" w:color="000000" w:fill="FFFFFF"/>
            <w:noWrap/>
            <w:vAlign w:val="center"/>
            <w:hideMark/>
          </w:tcPr>
          <w:p w14:paraId="27D0D198"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无</w:t>
            </w:r>
          </w:p>
        </w:tc>
        <w:tc>
          <w:tcPr>
            <w:tcW w:w="441" w:type="dxa"/>
            <w:shd w:val="clear" w:color="000000" w:fill="FFFFFF"/>
            <w:noWrap/>
            <w:vAlign w:val="center"/>
            <w:hideMark/>
          </w:tcPr>
          <w:p w14:paraId="110582E6"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 xml:space="preserve">　</w:t>
            </w:r>
          </w:p>
        </w:tc>
      </w:tr>
      <w:tr w:rsidR="00E1487E" w:rsidRPr="009B782A" w14:paraId="29647B4D" w14:textId="77777777" w:rsidTr="00A139C5">
        <w:trPr>
          <w:trHeight w:val="870"/>
          <w:jc w:val="center"/>
        </w:trPr>
        <w:tc>
          <w:tcPr>
            <w:tcW w:w="453" w:type="dxa"/>
            <w:shd w:val="clear" w:color="000000" w:fill="FFFFFF"/>
            <w:noWrap/>
            <w:vAlign w:val="center"/>
            <w:hideMark/>
          </w:tcPr>
          <w:p w14:paraId="664787F1"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24</w:t>
            </w:r>
          </w:p>
        </w:tc>
        <w:tc>
          <w:tcPr>
            <w:tcW w:w="1911" w:type="dxa"/>
            <w:shd w:val="clear" w:color="000000" w:fill="FFFFFF"/>
            <w:vAlign w:val="center"/>
            <w:hideMark/>
          </w:tcPr>
          <w:p w14:paraId="61370BAE"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中山市东区孙文东路495号302房及18号车房</w:t>
            </w:r>
          </w:p>
        </w:tc>
        <w:tc>
          <w:tcPr>
            <w:tcW w:w="1249" w:type="dxa"/>
            <w:shd w:val="clear" w:color="000000" w:fill="FFFFFF"/>
            <w:vAlign w:val="center"/>
            <w:hideMark/>
          </w:tcPr>
          <w:p w14:paraId="17C7F7F7"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中府国用（2008）第易214763号</w:t>
            </w:r>
          </w:p>
        </w:tc>
        <w:tc>
          <w:tcPr>
            <w:tcW w:w="679" w:type="dxa"/>
            <w:shd w:val="clear" w:color="000000" w:fill="FFFFFF"/>
            <w:vAlign w:val="center"/>
            <w:hideMark/>
          </w:tcPr>
          <w:p w14:paraId="6D808BD4"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出让</w:t>
            </w:r>
          </w:p>
        </w:tc>
        <w:tc>
          <w:tcPr>
            <w:tcW w:w="759" w:type="dxa"/>
            <w:shd w:val="clear" w:color="000000" w:fill="FFFFFF"/>
            <w:vAlign w:val="center"/>
            <w:hideMark/>
          </w:tcPr>
          <w:p w14:paraId="778140B1"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19.2</w:t>
            </w:r>
          </w:p>
        </w:tc>
        <w:tc>
          <w:tcPr>
            <w:tcW w:w="1353" w:type="dxa"/>
            <w:shd w:val="clear" w:color="000000" w:fill="FFFFFF"/>
            <w:vAlign w:val="center"/>
            <w:hideMark/>
          </w:tcPr>
          <w:p w14:paraId="349BD018"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粤房地证字第C6706454号</w:t>
            </w:r>
          </w:p>
        </w:tc>
        <w:tc>
          <w:tcPr>
            <w:tcW w:w="759" w:type="dxa"/>
            <w:shd w:val="clear" w:color="000000" w:fill="FFFFFF"/>
            <w:vAlign w:val="center"/>
            <w:hideMark/>
          </w:tcPr>
          <w:p w14:paraId="588B040E"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122.93</w:t>
            </w:r>
          </w:p>
        </w:tc>
        <w:tc>
          <w:tcPr>
            <w:tcW w:w="941" w:type="dxa"/>
            <w:shd w:val="clear" w:color="000000" w:fill="FFFFFF"/>
            <w:vAlign w:val="center"/>
            <w:hideMark/>
          </w:tcPr>
          <w:p w14:paraId="68277708"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639000</w:t>
            </w:r>
          </w:p>
        </w:tc>
        <w:tc>
          <w:tcPr>
            <w:tcW w:w="941" w:type="dxa"/>
            <w:shd w:val="clear" w:color="000000" w:fill="FFFFFF"/>
            <w:noWrap/>
            <w:vAlign w:val="center"/>
            <w:hideMark/>
          </w:tcPr>
          <w:p w14:paraId="4D0E67F7"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63900</w:t>
            </w:r>
          </w:p>
        </w:tc>
        <w:tc>
          <w:tcPr>
            <w:tcW w:w="759" w:type="dxa"/>
            <w:shd w:val="clear" w:color="000000" w:fill="FFFFFF"/>
            <w:noWrap/>
            <w:vAlign w:val="center"/>
            <w:hideMark/>
          </w:tcPr>
          <w:p w14:paraId="3CB74473"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2000</w:t>
            </w:r>
          </w:p>
        </w:tc>
        <w:tc>
          <w:tcPr>
            <w:tcW w:w="843" w:type="dxa"/>
            <w:shd w:val="clear" w:color="000000" w:fill="FFFFFF"/>
            <w:noWrap/>
            <w:vAlign w:val="center"/>
            <w:hideMark/>
          </w:tcPr>
          <w:p w14:paraId="5DC9C1D3"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无</w:t>
            </w:r>
          </w:p>
        </w:tc>
        <w:tc>
          <w:tcPr>
            <w:tcW w:w="441" w:type="dxa"/>
            <w:shd w:val="clear" w:color="000000" w:fill="FFFFFF"/>
            <w:noWrap/>
            <w:vAlign w:val="center"/>
            <w:hideMark/>
          </w:tcPr>
          <w:p w14:paraId="201D9186"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 xml:space="preserve">　</w:t>
            </w:r>
          </w:p>
        </w:tc>
      </w:tr>
      <w:tr w:rsidR="00E1487E" w:rsidRPr="009B782A" w14:paraId="4FE7F005" w14:textId="77777777" w:rsidTr="00A139C5">
        <w:trPr>
          <w:trHeight w:val="870"/>
          <w:jc w:val="center"/>
        </w:trPr>
        <w:tc>
          <w:tcPr>
            <w:tcW w:w="453" w:type="dxa"/>
            <w:shd w:val="clear" w:color="000000" w:fill="FFFFFF"/>
            <w:noWrap/>
            <w:vAlign w:val="center"/>
            <w:hideMark/>
          </w:tcPr>
          <w:p w14:paraId="0EDB069A"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lastRenderedPageBreak/>
              <w:t>25</w:t>
            </w:r>
          </w:p>
        </w:tc>
        <w:tc>
          <w:tcPr>
            <w:tcW w:w="1911" w:type="dxa"/>
            <w:shd w:val="clear" w:color="000000" w:fill="FFFFFF"/>
            <w:vAlign w:val="center"/>
            <w:hideMark/>
          </w:tcPr>
          <w:p w14:paraId="0398FC52"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中山市石岐区太平路41号景福苑706房</w:t>
            </w:r>
          </w:p>
        </w:tc>
        <w:tc>
          <w:tcPr>
            <w:tcW w:w="1249" w:type="dxa"/>
            <w:shd w:val="clear" w:color="000000" w:fill="FFFFFF"/>
            <w:vAlign w:val="center"/>
            <w:hideMark/>
          </w:tcPr>
          <w:p w14:paraId="1F147603"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中府国用（2004）第易238302号</w:t>
            </w:r>
          </w:p>
        </w:tc>
        <w:tc>
          <w:tcPr>
            <w:tcW w:w="679" w:type="dxa"/>
            <w:shd w:val="clear" w:color="000000" w:fill="FFFFFF"/>
            <w:vAlign w:val="center"/>
            <w:hideMark/>
          </w:tcPr>
          <w:p w14:paraId="6F00089C"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出让</w:t>
            </w:r>
          </w:p>
        </w:tc>
        <w:tc>
          <w:tcPr>
            <w:tcW w:w="759" w:type="dxa"/>
            <w:shd w:val="clear" w:color="000000" w:fill="FFFFFF"/>
            <w:vAlign w:val="center"/>
            <w:hideMark/>
          </w:tcPr>
          <w:p w14:paraId="6F57395D"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14.2</w:t>
            </w:r>
          </w:p>
        </w:tc>
        <w:tc>
          <w:tcPr>
            <w:tcW w:w="1353" w:type="dxa"/>
            <w:shd w:val="clear" w:color="000000" w:fill="FFFFFF"/>
            <w:vAlign w:val="center"/>
            <w:hideMark/>
          </w:tcPr>
          <w:p w14:paraId="004085D2"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粤房地证字第C2075141号</w:t>
            </w:r>
          </w:p>
        </w:tc>
        <w:tc>
          <w:tcPr>
            <w:tcW w:w="759" w:type="dxa"/>
            <w:shd w:val="clear" w:color="000000" w:fill="FFFFFF"/>
            <w:vAlign w:val="center"/>
            <w:hideMark/>
          </w:tcPr>
          <w:p w14:paraId="465A8575"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109.25</w:t>
            </w:r>
          </w:p>
        </w:tc>
        <w:tc>
          <w:tcPr>
            <w:tcW w:w="941" w:type="dxa"/>
            <w:shd w:val="clear" w:color="000000" w:fill="FFFFFF"/>
            <w:vAlign w:val="center"/>
            <w:hideMark/>
          </w:tcPr>
          <w:p w14:paraId="19BEADE1"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524000</w:t>
            </w:r>
          </w:p>
        </w:tc>
        <w:tc>
          <w:tcPr>
            <w:tcW w:w="941" w:type="dxa"/>
            <w:shd w:val="clear" w:color="000000" w:fill="FFFFFF"/>
            <w:noWrap/>
            <w:vAlign w:val="center"/>
            <w:hideMark/>
          </w:tcPr>
          <w:p w14:paraId="43214078"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52400</w:t>
            </w:r>
          </w:p>
        </w:tc>
        <w:tc>
          <w:tcPr>
            <w:tcW w:w="759" w:type="dxa"/>
            <w:shd w:val="clear" w:color="000000" w:fill="FFFFFF"/>
            <w:noWrap/>
            <w:vAlign w:val="center"/>
            <w:hideMark/>
          </w:tcPr>
          <w:p w14:paraId="6DB30A1E"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2000</w:t>
            </w:r>
          </w:p>
        </w:tc>
        <w:tc>
          <w:tcPr>
            <w:tcW w:w="843" w:type="dxa"/>
            <w:shd w:val="clear" w:color="000000" w:fill="FFFFFF"/>
            <w:noWrap/>
            <w:vAlign w:val="center"/>
            <w:hideMark/>
          </w:tcPr>
          <w:p w14:paraId="08980887"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无</w:t>
            </w:r>
          </w:p>
        </w:tc>
        <w:tc>
          <w:tcPr>
            <w:tcW w:w="441" w:type="dxa"/>
            <w:shd w:val="clear" w:color="000000" w:fill="FFFFFF"/>
            <w:noWrap/>
            <w:vAlign w:val="center"/>
            <w:hideMark/>
          </w:tcPr>
          <w:p w14:paraId="4B8BDE9C"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 xml:space="preserve">　</w:t>
            </w:r>
          </w:p>
        </w:tc>
      </w:tr>
      <w:tr w:rsidR="00E1487E" w:rsidRPr="009B782A" w14:paraId="638575B4" w14:textId="77777777" w:rsidTr="00A139C5">
        <w:trPr>
          <w:trHeight w:val="870"/>
          <w:jc w:val="center"/>
        </w:trPr>
        <w:tc>
          <w:tcPr>
            <w:tcW w:w="453" w:type="dxa"/>
            <w:shd w:val="clear" w:color="000000" w:fill="FFFFFF"/>
            <w:noWrap/>
            <w:vAlign w:val="center"/>
            <w:hideMark/>
          </w:tcPr>
          <w:p w14:paraId="0FEFD87F"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26</w:t>
            </w:r>
          </w:p>
        </w:tc>
        <w:tc>
          <w:tcPr>
            <w:tcW w:w="1911" w:type="dxa"/>
            <w:shd w:val="clear" w:color="000000" w:fill="FFFFFF"/>
            <w:vAlign w:val="center"/>
            <w:hideMark/>
          </w:tcPr>
          <w:p w14:paraId="7F512A18"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中山市石岐区康华路东兴花园F幢602房及车房</w:t>
            </w:r>
          </w:p>
        </w:tc>
        <w:tc>
          <w:tcPr>
            <w:tcW w:w="1249" w:type="dxa"/>
            <w:shd w:val="clear" w:color="000000" w:fill="FFFFFF"/>
            <w:vAlign w:val="center"/>
            <w:hideMark/>
          </w:tcPr>
          <w:p w14:paraId="67C8D021"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中府国用(2009)第231438号</w:t>
            </w:r>
          </w:p>
        </w:tc>
        <w:tc>
          <w:tcPr>
            <w:tcW w:w="679" w:type="dxa"/>
            <w:shd w:val="clear" w:color="000000" w:fill="FFFFFF"/>
            <w:vAlign w:val="center"/>
            <w:hideMark/>
          </w:tcPr>
          <w:p w14:paraId="1DE5741B"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出让</w:t>
            </w:r>
          </w:p>
        </w:tc>
        <w:tc>
          <w:tcPr>
            <w:tcW w:w="759" w:type="dxa"/>
            <w:shd w:val="clear" w:color="000000" w:fill="FFFFFF"/>
            <w:vAlign w:val="center"/>
            <w:hideMark/>
          </w:tcPr>
          <w:p w14:paraId="06A3FBCA"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15.9</w:t>
            </w:r>
          </w:p>
        </w:tc>
        <w:tc>
          <w:tcPr>
            <w:tcW w:w="1353" w:type="dxa"/>
            <w:shd w:val="clear" w:color="000000" w:fill="FFFFFF"/>
            <w:vAlign w:val="center"/>
            <w:hideMark/>
          </w:tcPr>
          <w:p w14:paraId="5BFF2EE7"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粤房地权证中府字第0109008605号</w:t>
            </w:r>
          </w:p>
        </w:tc>
        <w:tc>
          <w:tcPr>
            <w:tcW w:w="759" w:type="dxa"/>
            <w:shd w:val="clear" w:color="000000" w:fill="FFFFFF"/>
            <w:vAlign w:val="center"/>
            <w:hideMark/>
          </w:tcPr>
          <w:p w14:paraId="67B7286F"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115.08</w:t>
            </w:r>
          </w:p>
        </w:tc>
        <w:tc>
          <w:tcPr>
            <w:tcW w:w="941" w:type="dxa"/>
            <w:shd w:val="clear" w:color="000000" w:fill="FFFFFF"/>
            <w:vAlign w:val="center"/>
            <w:hideMark/>
          </w:tcPr>
          <w:p w14:paraId="78972654"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633000</w:t>
            </w:r>
          </w:p>
        </w:tc>
        <w:tc>
          <w:tcPr>
            <w:tcW w:w="941" w:type="dxa"/>
            <w:shd w:val="clear" w:color="000000" w:fill="FFFFFF"/>
            <w:noWrap/>
            <w:vAlign w:val="center"/>
            <w:hideMark/>
          </w:tcPr>
          <w:p w14:paraId="59A655F5"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63300</w:t>
            </w:r>
          </w:p>
        </w:tc>
        <w:tc>
          <w:tcPr>
            <w:tcW w:w="759" w:type="dxa"/>
            <w:shd w:val="clear" w:color="000000" w:fill="FFFFFF"/>
            <w:noWrap/>
            <w:vAlign w:val="center"/>
            <w:hideMark/>
          </w:tcPr>
          <w:p w14:paraId="5D3C7224"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2000</w:t>
            </w:r>
          </w:p>
        </w:tc>
        <w:tc>
          <w:tcPr>
            <w:tcW w:w="843" w:type="dxa"/>
            <w:shd w:val="clear" w:color="000000" w:fill="FFFFFF"/>
            <w:noWrap/>
            <w:vAlign w:val="center"/>
            <w:hideMark/>
          </w:tcPr>
          <w:p w14:paraId="72F3BC9F"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无</w:t>
            </w:r>
          </w:p>
        </w:tc>
        <w:tc>
          <w:tcPr>
            <w:tcW w:w="441" w:type="dxa"/>
            <w:shd w:val="clear" w:color="000000" w:fill="FFFFFF"/>
            <w:noWrap/>
            <w:vAlign w:val="center"/>
            <w:hideMark/>
          </w:tcPr>
          <w:p w14:paraId="0B980F09"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 xml:space="preserve">　</w:t>
            </w:r>
          </w:p>
        </w:tc>
      </w:tr>
      <w:tr w:rsidR="00E1487E" w:rsidRPr="009B782A" w14:paraId="5EBF9553" w14:textId="77777777" w:rsidTr="00A139C5">
        <w:trPr>
          <w:trHeight w:val="870"/>
          <w:jc w:val="center"/>
        </w:trPr>
        <w:tc>
          <w:tcPr>
            <w:tcW w:w="453" w:type="dxa"/>
            <w:shd w:val="clear" w:color="000000" w:fill="FFFFFF"/>
            <w:noWrap/>
            <w:vAlign w:val="center"/>
            <w:hideMark/>
          </w:tcPr>
          <w:p w14:paraId="12016564"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27</w:t>
            </w:r>
          </w:p>
        </w:tc>
        <w:tc>
          <w:tcPr>
            <w:tcW w:w="1911" w:type="dxa"/>
            <w:shd w:val="clear" w:color="000000" w:fill="FFFFFF"/>
            <w:vAlign w:val="center"/>
            <w:hideMark/>
          </w:tcPr>
          <w:p w14:paraId="5A9B6F7D"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中山市南区恒海路2号碧堤湾畔碧堤东街2幢3B06房</w:t>
            </w:r>
          </w:p>
        </w:tc>
        <w:tc>
          <w:tcPr>
            <w:tcW w:w="1249" w:type="dxa"/>
            <w:shd w:val="clear" w:color="000000" w:fill="FFFFFF"/>
            <w:vAlign w:val="center"/>
            <w:hideMark/>
          </w:tcPr>
          <w:p w14:paraId="1810F72A"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中府国用（2008）第易213032号</w:t>
            </w:r>
          </w:p>
        </w:tc>
        <w:tc>
          <w:tcPr>
            <w:tcW w:w="679" w:type="dxa"/>
            <w:shd w:val="clear" w:color="000000" w:fill="FFFFFF"/>
            <w:vAlign w:val="center"/>
            <w:hideMark/>
          </w:tcPr>
          <w:p w14:paraId="5DE6B72F"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出让</w:t>
            </w:r>
          </w:p>
        </w:tc>
        <w:tc>
          <w:tcPr>
            <w:tcW w:w="759" w:type="dxa"/>
            <w:shd w:val="clear" w:color="000000" w:fill="FFFFFF"/>
            <w:vAlign w:val="center"/>
            <w:hideMark/>
          </w:tcPr>
          <w:p w14:paraId="770E775D"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14.04</w:t>
            </w:r>
          </w:p>
        </w:tc>
        <w:tc>
          <w:tcPr>
            <w:tcW w:w="1353" w:type="dxa"/>
            <w:shd w:val="clear" w:color="000000" w:fill="FFFFFF"/>
            <w:vAlign w:val="center"/>
            <w:hideMark/>
          </w:tcPr>
          <w:p w14:paraId="01061D34"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粤房地证字第C6416441号</w:t>
            </w:r>
          </w:p>
        </w:tc>
        <w:tc>
          <w:tcPr>
            <w:tcW w:w="759" w:type="dxa"/>
            <w:shd w:val="clear" w:color="000000" w:fill="FFFFFF"/>
            <w:vAlign w:val="center"/>
            <w:hideMark/>
          </w:tcPr>
          <w:p w14:paraId="629B1573"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78.84</w:t>
            </w:r>
          </w:p>
        </w:tc>
        <w:tc>
          <w:tcPr>
            <w:tcW w:w="941" w:type="dxa"/>
            <w:shd w:val="clear" w:color="000000" w:fill="FFFFFF"/>
            <w:vAlign w:val="center"/>
            <w:hideMark/>
          </w:tcPr>
          <w:p w14:paraId="7292DA81"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907000</w:t>
            </w:r>
          </w:p>
        </w:tc>
        <w:tc>
          <w:tcPr>
            <w:tcW w:w="941" w:type="dxa"/>
            <w:shd w:val="clear" w:color="000000" w:fill="FFFFFF"/>
            <w:noWrap/>
            <w:vAlign w:val="center"/>
            <w:hideMark/>
          </w:tcPr>
          <w:p w14:paraId="06D58A97"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90700</w:t>
            </w:r>
          </w:p>
        </w:tc>
        <w:tc>
          <w:tcPr>
            <w:tcW w:w="759" w:type="dxa"/>
            <w:shd w:val="clear" w:color="000000" w:fill="FFFFFF"/>
            <w:noWrap/>
            <w:vAlign w:val="center"/>
            <w:hideMark/>
          </w:tcPr>
          <w:p w14:paraId="493282EB"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2000</w:t>
            </w:r>
          </w:p>
        </w:tc>
        <w:tc>
          <w:tcPr>
            <w:tcW w:w="843" w:type="dxa"/>
            <w:shd w:val="clear" w:color="000000" w:fill="FFFFFF"/>
            <w:noWrap/>
            <w:vAlign w:val="center"/>
            <w:hideMark/>
          </w:tcPr>
          <w:p w14:paraId="31D556D3"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无</w:t>
            </w:r>
          </w:p>
        </w:tc>
        <w:tc>
          <w:tcPr>
            <w:tcW w:w="441" w:type="dxa"/>
            <w:shd w:val="clear" w:color="000000" w:fill="FFFFFF"/>
            <w:noWrap/>
            <w:vAlign w:val="center"/>
            <w:hideMark/>
          </w:tcPr>
          <w:p w14:paraId="6070B43E"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 xml:space="preserve">　</w:t>
            </w:r>
          </w:p>
        </w:tc>
      </w:tr>
      <w:tr w:rsidR="00E1487E" w:rsidRPr="009B782A" w14:paraId="5BA0CA4E" w14:textId="77777777" w:rsidTr="00A139C5">
        <w:trPr>
          <w:trHeight w:val="870"/>
          <w:jc w:val="center"/>
        </w:trPr>
        <w:tc>
          <w:tcPr>
            <w:tcW w:w="453" w:type="dxa"/>
            <w:shd w:val="clear" w:color="000000" w:fill="FFFFFF"/>
            <w:noWrap/>
            <w:vAlign w:val="center"/>
            <w:hideMark/>
          </w:tcPr>
          <w:p w14:paraId="76D07315"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28</w:t>
            </w:r>
          </w:p>
        </w:tc>
        <w:tc>
          <w:tcPr>
            <w:tcW w:w="1911" w:type="dxa"/>
            <w:shd w:val="clear" w:color="000000" w:fill="FFFFFF"/>
            <w:vAlign w:val="center"/>
            <w:hideMark/>
          </w:tcPr>
          <w:p w14:paraId="35DBD5FB"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中山市南区恒海路2号碧堤湾畔碧堤东街2幢3A02房</w:t>
            </w:r>
          </w:p>
        </w:tc>
        <w:tc>
          <w:tcPr>
            <w:tcW w:w="1249" w:type="dxa"/>
            <w:shd w:val="clear" w:color="000000" w:fill="FFFFFF"/>
            <w:vAlign w:val="center"/>
            <w:hideMark/>
          </w:tcPr>
          <w:p w14:paraId="4DACC0A5"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中府国用（2008）第易260693号</w:t>
            </w:r>
          </w:p>
        </w:tc>
        <w:tc>
          <w:tcPr>
            <w:tcW w:w="679" w:type="dxa"/>
            <w:shd w:val="clear" w:color="000000" w:fill="FFFFFF"/>
            <w:vAlign w:val="center"/>
            <w:hideMark/>
          </w:tcPr>
          <w:p w14:paraId="77675833"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出让</w:t>
            </w:r>
          </w:p>
        </w:tc>
        <w:tc>
          <w:tcPr>
            <w:tcW w:w="759" w:type="dxa"/>
            <w:shd w:val="clear" w:color="000000" w:fill="FFFFFF"/>
            <w:vAlign w:val="center"/>
            <w:hideMark/>
          </w:tcPr>
          <w:p w14:paraId="52AF89B2"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13.51</w:t>
            </w:r>
          </w:p>
        </w:tc>
        <w:tc>
          <w:tcPr>
            <w:tcW w:w="1353" w:type="dxa"/>
            <w:shd w:val="clear" w:color="000000" w:fill="FFFFFF"/>
            <w:vAlign w:val="center"/>
            <w:hideMark/>
          </w:tcPr>
          <w:p w14:paraId="33426488"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粤房地证字第C6416427号</w:t>
            </w:r>
          </w:p>
        </w:tc>
        <w:tc>
          <w:tcPr>
            <w:tcW w:w="759" w:type="dxa"/>
            <w:shd w:val="clear" w:color="000000" w:fill="FFFFFF"/>
            <w:vAlign w:val="center"/>
            <w:hideMark/>
          </w:tcPr>
          <w:p w14:paraId="15177A58"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75.87</w:t>
            </w:r>
          </w:p>
        </w:tc>
        <w:tc>
          <w:tcPr>
            <w:tcW w:w="941" w:type="dxa"/>
            <w:shd w:val="clear" w:color="000000" w:fill="FFFFFF"/>
            <w:vAlign w:val="center"/>
            <w:hideMark/>
          </w:tcPr>
          <w:p w14:paraId="40BD39A4"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873000</w:t>
            </w:r>
          </w:p>
        </w:tc>
        <w:tc>
          <w:tcPr>
            <w:tcW w:w="941" w:type="dxa"/>
            <w:shd w:val="clear" w:color="000000" w:fill="FFFFFF"/>
            <w:noWrap/>
            <w:vAlign w:val="center"/>
            <w:hideMark/>
          </w:tcPr>
          <w:p w14:paraId="365920D8"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87300</w:t>
            </w:r>
          </w:p>
        </w:tc>
        <w:tc>
          <w:tcPr>
            <w:tcW w:w="759" w:type="dxa"/>
            <w:shd w:val="clear" w:color="000000" w:fill="FFFFFF"/>
            <w:noWrap/>
            <w:vAlign w:val="center"/>
            <w:hideMark/>
          </w:tcPr>
          <w:p w14:paraId="144DD743"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2000</w:t>
            </w:r>
          </w:p>
        </w:tc>
        <w:tc>
          <w:tcPr>
            <w:tcW w:w="843" w:type="dxa"/>
            <w:shd w:val="clear" w:color="000000" w:fill="FFFFFF"/>
            <w:noWrap/>
            <w:vAlign w:val="center"/>
            <w:hideMark/>
          </w:tcPr>
          <w:p w14:paraId="0947E22F"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无</w:t>
            </w:r>
          </w:p>
        </w:tc>
        <w:tc>
          <w:tcPr>
            <w:tcW w:w="441" w:type="dxa"/>
            <w:shd w:val="clear" w:color="000000" w:fill="FFFFFF"/>
            <w:noWrap/>
            <w:vAlign w:val="center"/>
            <w:hideMark/>
          </w:tcPr>
          <w:p w14:paraId="25BCEB6F"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 xml:space="preserve">　</w:t>
            </w:r>
          </w:p>
        </w:tc>
      </w:tr>
      <w:tr w:rsidR="00E1487E" w:rsidRPr="009B782A" w14:paraId="29AF3EED" w14:textId="77777777" w:rsidTr="00A139C5">
        <w:trPr>
          <w:trHeight w:val="870"/>
          <w:jc w:val="center"/>
        </w:trPr>
        <w:tc>
          <w:tcPr>
            <w:tcW w:w="453" w:type="dxa"/>
            <w:shd w:val="clear" w:color="000000" w:fill="FFFFFF"/>
            <w:noWrap/>
            <w:vAlign w:val="center"/>
            <w:hideMark/>
          </w:tcPr>
          <w:p w14:paraId="427DE907"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29</w:t>
            </w:r>
          </w:p>
        </w:tc>
        <w:tc>
          <w:tcPr>
            <w:tcW w:w="1911" w:type="dxa"/>
            <w:shd w:val="clear" w:color="000000" w:fill="FFFFFF"/>
            <w:vAlign w:val="center"/>
            <w:hideMark/>
          </w:tcPr>
          <w:p w14:paraId="73619173"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中山市火炬开发区中港大道2号A型东五排25\26\27号</w:t>
            </w:r>
          </w:p>
        </w:tc>
        <w:tc>
          <w:tcPr>
            <w:tcW w:w="1249" w:type="dxa"/>
            <w:shd w:val="clear" w:color="000000" w:fill="FFFFFF"/>
            <w:vAlign w:val="center"/>
            <w:hideMark/>
          </w:tcPr>
          <w:p w14:paraId="0115D5CD"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粤（2016）中山市不动产权第0132050号</w:t>
            </w:r>
          </w:p>
        </w:tc>
        <w:tc>
          <w:tcPr>
            <w:tcW w:w="679" w:type="dxa"/>
            <w:shd w:val="clear" w:color="000000" w:fill="FFFFFF"/>
            <w:vAlign w:val="center"/>
            <w:hideMark/>
          </w:tcPr>
          <w:p w14:paraId="3DB7D80A"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出让</w:t>
            </w:r>
          </w:p>
        </w:tc>
        <w:tc>
          <w:tcPr>
            <w:tcW w:w="759" w:type="dxa"/>
            <w:shd w:val="clear" w:color="000000" w:fill="FFFFFF"/>
            <w:vAlign w:val="center"/>
            <w:hideMark/>
          </w:tcPr>
          <w:p w14:paraId="50E7C4CF"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113.2</w:t>
            </w:r>
          </w:p>
        </w:tc>
        <w:tc>
          <w:tcPr>
            <w:tcW w:w="1353" w:type="dxa"/>
            <w:shd w:val="clear" w:color="000000" w:fill="FFFFFF"/>
            <w:vAlign w:val="center"/>
            <w:hideMark/>
          </w:tcPr>
          <w:p w14:paraId="667621F2"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w:t>
            </w:r>
          </w:p>
        </w:tc>
        <w:tc>
          <w:tcPr>
            <w:tcW w:w="759" w:type="dxa"/>
            <w:shd w:val="clear" w:color="000000" w:fill="FFFFFF"/>
            <w:vAlign w:val="center"/>
            <w:hideMark/>
          </w:tcPr>
          <w:p w14:paraId="5D013E91"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113.21</w:t>
            </w:r>
          </w:p>
        </w:tc>
        <w:tc>
          <w:tcPr>
            <w:tcW w:w="941" w:type="dxa"/>
            <w:shd w:val="clear" w:color="000000" w:fill="FFFFFF"/>
            <w:vAlign w:val="center"/>
            <w:hideMark/>
          </w:tcPr>
          <w:p w14:paraId="13CA31F8"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2038000</w:t>
            </w:r>
          </w:p>
        </w:tc>
        <w:tc>
          <w:tcPr>
            <w:tcW w:w="941" w:type="dxa"/>
            <w:shd w:val="clear" w:color="000000" w:fill="FFFFFF"/>
            <w:noWrap/>
            <w:vAlign w:val="center"/>
            <w:hideMark/>
          </w:tcPr>
          <w:p w14:paraId="4EEBC325"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203800</w:t>
            </w:r>
          </w:p>
        </w:tc>
        <w:tc>
          <w:tcPr>
            <w:tcW w:w="759" w:type="dxa"/>
            <w:shd w:val="clear" w:color="000000" w:fill="FFFFFF"/>
            <w:noWrap/>
            <w:vAlign w:val="center"/>
            <w:hideMark/>
          </w:tcPr>
          <w:p w14:paraId="45AA4A4B"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2000</w:t>
            </w:r>
          </w:p>
        </w:tc>
        <w:tc>
          <w:tcPr>
            <w:tcW w:w="843" w:type="dxa"/>
            <w:shd w:val="clear" w:color="000000" w:fill="FFFFFF"/>
            <w:noWrap/>
            <w:vAlign w:val="center"/>
            <w:hideMark/>
          </w:tcPr>
          <w:p w14:paraId="30F0EFA5"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无</w:t>
            </w:r>
          </w:p>
        </w:tc>
        <w:tc>
          <w:tcPr>
            <w:tcW w:w="441" w:type="dxa"/>
            <w:shd w:val="clear" w:color="000000" w:fill="FFFFFF"/>
            <w:noWrap/>
            <w:vAlign w:val="center"/>
            <w:hideMark/>
          </w:tcPr>
          <w:p w14:paraId="262662F6"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 xml:space="preserve">　</w:t>
            </w:r>
          </w:p>
        </w:tc>
      </w:tr>
      <w:tr w:rsidR="00E1487E" w:rsidRPr="009B782A" w14:paraId="78514DA6" w14:textId="77777777" w:rsidTr="00A139C5">
        <w:trPr>
          <w:trHeight w:val="870"/>
          <w:jc w:val="center"/>
        </w:trPr>
        <w:tc>
          <w:tcPr>
            <w:tcW w:w="453" w:type="dxa"/>
            <w:shd w:val="clear" w:color="000000" w:fill="FFFFFF"/>
            <w:noWrap/>
            <w:vAlign w:val="center"/>
            <w:hideMark/>
          </w:tcPr>
          <w:p w14:paraId="430DCF7B"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30</w:t>
            </w:r>
          </w:p>
        </w:tc>
        <w:tc>
          <w:tcPr>
            <w:tcW w:w="1911" w:type="dxa"/>
            <w:shd w:val="clear" w:color="000000" w:fill="FFFFFF"/>
            <w:vAlign w:val="center"/>
            <w:hideMark/>
          </w:tcPr>
          <w:p w14:paraId="03DD832B"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中山市石岐区富豪山庄豪雅街3幢201房</w:t>
            </w:r>
          </w:p>
        </w:tc>
        <w:tc>
          <w:tcPr>
            <w:tcW w:w="1249" w:type="dxa"/>
            <w:shd w:val="clear" w:color="000000" w:fill="FFFFFF"/>
            <w:vAlign w:val="center"/>
            <w:hideMark/>
          </w:tcPr>
          <w:p w14:paraId="63FDC829"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中府国用（2007）第易232607号</w:t>
            </w:r>
          </w:p>
        </w:tc>
        <w:tc>
          <w:tcPr>
            <w:tcW w:w="679" w:type="dxa"/>
            <w:shd w:val="clear" w:color="000000" w:fill="FFFFFF"/>
            <w:vAlign w:val="center"/>
            <w:hideMark/>
          </w:tcPr>
          <w:p w14:paraId="19F4A7EF"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出让</w:t>
            </w:r>
          </w:p>
        </w:tc>
        <w:tc>
          <w:tcPr>
            <w:tcW w:w="759" w:type="dxa"/>
            <w:shd w:val="clear" w:color="000000" w:fill="FFFFFF"/>
            <w:vAlign w:val="center"/>
            <w:hideMark/>
          </w:tcPr>
          <w:p w14:paraId="59DB49E6"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24.3</w:t>
            </w:r>
          </w:p>
        </w:tc>
        <w:tc>
          <w:tcPr>
            <w:tcW w:w="1353" w:type="dxa"/>
            <w:shd w:val="clear" w:color="000000" w:fill="FFFFFF"/>
            <w:vAlign w:val="center"/>
            <w:hideMark/>
          </w:tcPr>
          <w:p w14:paraId="4CAEE0BC"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粤房地证字第C5532014号</w:t>
            </w:r>
          </w:p>
        </w:tc>
        <w:tc>
          <w:tcPr>
            <w:tcW w:w="759" w:type="dxa"/>
            <w:shd w:val="clear" w:color="000000" w:fill="FFFFFF"/>
            <w:vAlign w:val="center"/>
            <w:hideMark/>
          </w:tcPr>
          <w:p w14:paraId="6BF06084"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103.51</w:t>
            </w:r>
          </w:p>
        </w:tc>
        <w:tc>
          <w:tcPr>
            <w:tcW w:w="941" w:type="dxa"/>
            <w:shd w:val="clear" w:color="000000" w:fill="FFFFFF"/>
            <w:vAlign w:val="center"/>
            <w:hideMark/>
          </w:tcPr>
          <w:p w14:paraId="7FB38815"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569000</w:t>
            </w:r>
          </w:p>
        </w:tc>
        <w:tc>
          <w:tcPr>
            <w:tcW w:w="941" w:type="dxa"/>
            <w:shd w:val="clear" w:color="000000" w:fill="FFFFFF"/>
            <w:noWrap/>
            <w:vAlign w:val="center"/>
            <w:hideMark/>
          </w:tcPr>
          <w:p w14:paraId="25788FA2"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56900</w:t>
            </w:r>
          </w:p>
        </w:tc>
        <w:tc>
          <w:tcPr>
            <w:tcW w:w="759" w:type="dxa"/>
            <w:shd w:val="clear" w:color="000000" w:fill="FFFFFF"/>
            <w:noWrap/>
            <w:vAlign w:val="center"/>
            <w:hideMark/>
          </w:tcPr>
          <w:p w14:paraId="1D2AF306"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2000</w:t>
            </w:r>
          </w:p>
        </w:tc>
        <w:tc>
          <w:tcPr>
            <w:tcW w:w="843" w:type="dxa"/>
            <w:shd w:val="clear" w:color="000000" w:fill="FFFFFF"/>
            <w:noWrap/>
            <w:vAlign w:val="center"/>
            <w:hideMark/>
          </w:tcPr>
          <w:p w14:paraId="13B9F75D"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无</w:t>
            </w:r>
          </w:p>
        </w:tc>
        <w:tc>
          <w:tcPr>
            <w:tcW w:w="441" w:type="dxa"/>
            <w:shd w:val="clear" w:color="000000" w:fill="FFFFFF"/>
            <w:noWrap/>
            <w:vAlign w:val="center"/>
            <w:hideMark/>
          </w:tcPr>
          <w:p w14:paraId="60535784"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 xml:space="preserve">　</w:t>
            </w:r>
          </w:p>
        </w:tc>
      </w:tr>
      <w:tr w:rsidR="00E1487E" w:rsidRPr="009B782A" w14:paraId="2BC389DD" w14:textId="77777777" w:rsidTr="00A139C5">
        <w:trPr>
          <w:trHeight w:val="870"/>
          <w:jc w:val="center"/>
        </w:trPr>
        <w:tc>
          <w:tcPr>
            <w:tcW w:w="453" w:type="dxa"/>
            <w:shd w:val="clear" w:color="000000" w:fill="FFFFFF"/>
            <w:noWrap/>
            <w:vAlign w:val="center"/>
            <w:hideMark/>
          </w:tcPr>
          <w:p w14:paraId="621CCC51"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31</w:t>
            </w:r>
          </w:p>
        </w:tc>
        <w:tc>
          <w:tcPr>
            <w:tcW w:w="1911" w:type="dxa"/>
            <w:shd w:val="clear" w:color="000000" w:fill="FFFFFF"/>
            <w:vAlign w:val="center"/>
            <w:hideMark/>
          </w:tcPr>
          <w:p w14:paraId="05D738BD"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中山市石岐区富豪山庄豪雅街3幢301房</w:t>
            </w:r>
          </w:p>
        </w:tc>
        <w:tc>
          <w:tcPr>
            <w:tcW w:w="1249" w:type="dxa"/>
            <w:shd w:val="clear" w:color="000000" w:fill="FFFFFF"/>
            <w:vAlign w:val="center"/>
            <w:hideMark/>
          </w:tcPr>
          <w:p w14:paraId="2CA8610F"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中府国用（2007）第易231458号</w:t>
            </w:r>
          </w:p>
        </w:tc>
        <w:tc>
          <w:tcPr>
            <w:tcW w:w="679" w:type="dxa"/>
            <w:shd w:val="clear" w:color="000000" w:fill="FFFFFF"/>
            <w:vAlign w:val="center"/>
            <w:hideMark/>
          </w:tcPr>
          <w:p w14:paraId="52A05158"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出让</w:t>
            </w:r>
          </w:p>
        </w:tc>
        <w:tc>
          <w:tcPr>
            <w:tcW w:w="759" w:type="dxa"/>
            <w:shd w:val="clear" w:color="000000" w:fill="FFFFFF"/>
            <w:vAlign w:val="center"/>
            <w:hideMark/>
          </w:tcPr>
          <w:p w14:paraId="6B5D6F16"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22.72</w:t>
            </w:r>
          </w:p>
        </w:tc>
        <w:tc>
          <w:tcPr>
            <w:tcW w:w="1353" w:type="dxa"/>
            <w:shd w:val="clear" w:color="000000" w:fill="FFFFFF"/>
            <w:vAlign w:val="center"/>
            <w:hideMark/>
          </w:tcPr>
          <w:p w14:paraId="7A7BA230"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粤房地证字第C5300783号</w:t>
            </w:r>
          </w:p>
        </w:tc>
        <w:tc>
          <w:tcPr>
            <w:tcW w:w="759" w:type="dxa"/>
            <w:shd w:val="clear" w:color="000000" w:fill="FFFFFF"/>
            <w:vAlign w:val="center"/>
            <w:hideMark/>
          </w:tcPr>
          <w:p w14:paraId="740A0DBC"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101.82</w:t>
            </w:r>
          </w:p>
        </w:tc>
        <w:tc>
          <w:tcPr>
            <w:tcW w:w="941" w:type="dxa"/>
            <w:shd w:val="clear" w:color="000000" w:fill="FFFFFF"/>
            <w:vAlign w:val="center"/>
            <w:hideMark/>
          </w:tcPr>
          <w:p w14:paraId="40BDE0B4"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560000</w:t>
            </w:r>
          </w:p>
        </w:tc>
        <w:tc>
          <w:tcPr>
            <w:tcW w:w="941" w:type="dxa"/>
            <w:shd w:val="clear" w:color="000000" w:fill="FFFFFF"/>
            <w:noWrap/>
            <w:vAlign w:val="center"/>
            <w:hideMark/>
          </w:tcPr>
          <w:p w14:paraId="4F623986"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56000</w:t>
            </w:r>
          </w:p>
        </w:tc>
        <w:tc>
          <w:tcPr>
            <w:tcW w:w="759" w:type="dxa"/>
            <w:shd w:val="clear" w:color="000000" w:fill="FFFFFF"/>
            <w:noWrap/>
            <w:vAlign w:val="center"/>
            <w:hideMark/>
          </w:tcPr>
          <w:p w14:paraId="0645A53F"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2000</w:t>
            </w:r>
          </w:p>
        </w:tc>
        <w:tc>
          <w:tcPr>
            <w:tcW w:w="843" w:type="dxa"/>
            <w:shd w:val="clear" w:color="000000" w:fill="FFFFFF"/>
            <w:noWrap/>
            <w:vAlign w:val="center"/>
            <w:hideMark/>
          </w:tcPr>
          <w:p w14:paraId="38E11404"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无</w:t>
            </w:r>
          </w:p>
        </w:tc>
        <w:tc>
          <w:tcPr>
            <w:tcW w:w="441" w:type="dxa"/>
            <w:shd w:val="clear" w:color="000000" w:fill="FFFFFF"/>
            <w:noWrap/>
            <w:vAlign w:val="center"/>
            <w:hideMark/>
          </w:tcPr>
          <w:p w14:paraId="2DC9A4C9"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 xml:space="preserve">　</w:t>
            </w:r>
          </w:p>
        </w:tc>
      </w:tr>
      <w:tr w:rsidR="00E1487E" w:rsidRPr="009B782A" w14:paraId="59EE1D43" w14:textId="77777777" w:rsidTr="00A139C5">
        <w:trPr>
          <w:trHeight w:val="870"/>
          <w:jc w:val="center"/>
        </w:trPr>
        <w:tc>
          <w:tcPr>
            <w:tcW w:w="453" w:type="dxa"/>
            <w:shd w:val="clear" w:color="000000" w:fill="FFFFFF"/>
            <w:noWrap/>
            <w:vAlign w:val="center"/>
            <w:hideMark/>
          </w:tcPr>
          <w:p w14:paraId="078CAAC5"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32</w:t>
            </w:r>
          </w:p>
        </w:tc>
        <w:tc>
          <w:tcPr>
            <w:tcW w:w="1911" w:type="dxa"/>
            <w:shd w:val="clear" w:color="auto" w:fill="auto"/>
            <w:vAlign w:val="center"/>
            <w:hideMark/>
          </w:tcPr>
          <w:p w14:paraId="3A8005FB"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中山市东区富豪山庄豪雅街3幢202房</w:t>
            </w:r>
          </w:p>
        </w:tc>
        <w:tc>
          <w:tcPr>
            <w:tcW w:w="1249" w:type="dxa"/>
            <w:shd w:val="clear" w:color="auto" w:fill="auto"/>
            <w:vAlign w:val="center"/>
            <w:hideMark/>
          </w:tcPr>
          <w:p w14:paraId="5C7253C9"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中府国用（2012）第易2105770号</w:t>
            </w:r>
          </w:p>
        </w:tc>
        <w:tc>
          <w:tcPr>
            <w:tcW w:w="679" w:type="dxa"/>
            <w:shd w:val="clear" w:color="auto" w:fill="auto"/>
            <w:vAlign w:val="center"/>
            <w:hideMark/>
          </w:tcPr>
          <w:p w14:paraId="29052B8D"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出让</w:t>
            </w:r>
          </w:p>
        </w:tc>
        <w:tc>
          <w:tcPr>
            <w:tcW w:w="759" w:type="dxa"/>
            <w:shd w:val="clear" w:color="auto" w:fill="auto"/>
            <w:vAlign w:val="center"/>
            <w:hideMark/>
          </w:tcPr>
          <w:p w14:paraId="4664786B"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19.14</w:t>
            </w:r>
          </w:p>
        </w:tc>
        <w:tc>
          <w:tcPr>
            <w:tcW w:w="1353" w:type="dxa"/>
            <w:shd w:val="clear" w:color="auto" w:fill="auto"/>
            <w:vAlign w:val="center"/>
            <w:hideMark/>
          </w:tcPr>
          <w:p w14:paraId="176C838E"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粤房地权证中府字第0212057650号</w:t>
            </w:r>
          </w:p>
        </w:tc>
        <w:tc>
          <w:tcPr>
            <w:tcW w:w="759" w:type="dxa"/>
            <w:shd w:val="clear" w:color="auto" w:fill="auto"/>
            <w:vAlign w:val="center"/>
            <w:hideMark/>
          </w:tcPr>
          <w:p w14:paraId="38FF9A88"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84.73</w:t>
            </w:r>
          </w:p>
        </w:tc>
        <w:tc>
          <w:tcPr>
            <w:tcW w:w="941" w:type="dxa"/>
            <w:shd w:val="clear" w:color="000000" w:fill="FFFFFF"/>
            <w:vAlign w:val="center"/>
            <w:hideMark/>
          </w:tcPr>
          <w:p w14:paraId="40D812DF"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466000</w:t>
            </w:r>
          </w:p>
        </w:tc>
        <w:tc>
          <w:tcPr>
            <w:tcW w:w="941" w:type="dxa"/>
            <w:shd w:val="clear" w:color="000000" w:fill="FFFFFF"/>
            <w:noWrap/>
            <w:vAlign w:val="center"/>
            <w:hideMark/>
          </w:tcPr>
          <w:p w14:paraId="3C58C915"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46600</w:t>
            </w:r>
          </w:p>
        </w:tc>
        <w:tc>
          <w:tcPr>
            <w:tcW w:w="759" w:type="dxa"/>
            <w:shd w:val="clear" w:color="000000" w:fill="FFFFFF"/>
            <w:noWrap/>
            <w:vAlign w:val="center"/>
            <w:hideMark/>
          </w:tcPr>
          <w:p w14:paraId="3526FCD4"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2000</w:t>
            </w:r>
          </w:p>
        </w:tc>
        <w:tc>
          <w:tcPr>
            <w:tcW w:w="843" w:type="dxa"/>
            <w:shd w:val="clear" w:color="000000" w:fill="FFFFFF"/>
            <w:noWrap/>
            <w:vAlign w:val="center"/>
            <w:hideMark/>
          </w:tcPr>
          <w:p w14:paraId="33BE0E75"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无</w:t>
            </w:r>
          </w:p>
        </w:tc>
        <w:tc>
          <w:tcPr>
            <w:tcW w:w="441" w:type="dxa"/>
            <w:shd w:val="clear" w:color="000000" w:fill="FFFFFF"/>
            <w:noWrap/>
            <w:vAlign w:val="center"/>
            <w:hideMark/>
          </w:tcPr>
          <w:p w14:paraId="1D3D763F"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 xml:space="preserve">　</w:t>
            </w:r>
          </w:p>
        </w:tc>
      </w:tr>
      <w:tr w:rsidR="00E1487E" w:rsidRPr="009B782A" w14:paraId="031D5BF6" w14:textId="77777777" w:rsidTr="00A139C5">
        <w:trPr>
          <w:trHeight w:val="870"/>
          <w:jc w:val="center"/>
        </w:trPr>
        <w:tc>
          <w:tcPr>
            <w:tcW w:w="453" w:type="dxa"/>
            <w:shd w:val="clear" w:color="000000" w:fill="FFFFFF"/>
            <w:noWrap/>
            <w:vAlign w:val="center"/>
            <w:hideMark/>
          </w:tcPr>
          <w:p w14:paraId="1EE56D08"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33</w:t>
            </w:r>
          </w:p>
        </w:tc>
        <w:tc>
          <w:tcPr>
            <w:tcW w:w="1911" w:type="dxa"/>
            <w:shd w:val="clear" w:color="000000" w:fill="FFFFFF"/>
            <w:vAlign w:val="center"/>
            <w:hideMark/>
          </w:tcPr>
          <w:p w14:paraId="62948FA4"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中山市石岐区富豪山庄豪雅街1幢201房</w:t>
            </w:r>
          </w:p>
        </w:tc>
        <w:tc>
          <w:tcPr>
            <w:tcW w:w="1249" w:type="dxa"/>
            <w:shd w:val="clear" w:color="000000" w:fill="FFFFFF"/>
            <w:vAlign w:val="center"/>
            <w:hideMark/>
          </w:tcPr>
          <w:p w14:paraId="78576835"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中府国用（2001）字第234057号</w:t>
            </w:r>
          </w:p>
        </w:tc>
        <w:tc>
          <w:tcPr>
            <w:tcW w:w="679" w:type="dxa"/>
            <w:shd w:val="clear" w:color="000000" w:fill="FFFFFF"/>
            <w:vAlign w:val="center"/>
            <w:hideMark/>
          </w:tcPr>
          <w:p w14:paraId="4C45AD18"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出让</w:t>
            </w:r>
          </w:p>
        </w:tc>
        <w:tc>
          <w:tcPr>
            <w:tcW w:w="759" w:type="dxa"/>
            <w:shd w:val="clear" w:color="000000" w:fill="FFFFFF"/>
            <w:vAlign w:val="center"/>
            <w:hideMark/>
          </w:tcPr>
          <w:p w14:paraId="280E44AB"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22.76</w:t>
            </w:r>
          </w:p>
        </w:tc>
        <w:tc>
          <w:tcPr>
            <w:tcW w:w="1353" w:type="dxa"/>
            <w:shd w:val="clear" w:color="000000" w:fill="FFFFFF"/>
            <w:vAlign w:val="center"/>
            <w:hideMark/>
          </w:tcPr>
          <w:p w14:paraId="466D0A85"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粤房地证字第3054443号</w:t>
            </w:r>
          </w:p>
        </w:tc>
        <w:tc>
          <w:tcPr>
            <w:tcW w:w="759" w:type="dxa"/>
            <w:shd w:val="clear" w:color="000000" w:fill="FFFFFF"/>
            <w:vAlign w:val="center"/>
            <w:hideMark/>
          </w:tcPr>
          <w:p w14:paraId="60396535"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108.92</w:t>
            </w:r>
          </w:p>
        </w:tc>
        <w:tc>
          <w:tcPr>
            <w:tcW w:w="941" w:type="dxa"/>
            <w:shd w:val="clear" w:color="000000" w:fill="FFFFFF"/>
            <w:vAlign w:val="center"/>
            <w:hideMark/>
          </w:tcPr>
          <w:p w14:paraId="14EC9ABE"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675000</w:t>
            </w:r>
          </w:p>
        </w:tc>
        <w:tc>
          <w:tcPr>
            <w:tcW w:w="941" w:type="dxa"/>
            <w:shd w:val="clear" w:color="000000" w:fill="FFFFFF"/>
            <w:noWrap/>
            <w:vAlign w:val="center"/>
            <w:hideMark/>
          </w:tcPr>
          <w:p w14:paraId="53F9217F"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67500</w:t>
            </w:r>
          </w:p>
        </w:tc>
        <w:tc>
          <w:tcPr>
            <w:tcW w:w="759" w:type="dxa"/>
            <w:shd w:val="clear" w:color="000000" w:fill="FFFFFF"/>
            <w:noWrap/>
            <w:vAlign w:val="center"/>
            <w:hideMark/>
          </w:tcPr>
          <w:p w14:paraId="1786E100"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2000</w:t>
            </w:r>
          </w:p>
        </w:tc>
        <w:tc>
          <w:tcPr>
            <w:tcW w:w="843" w:type="dxa"/>
            <w:shd w:val="clear" w:color="000000" w:fill="FFFFFF"/>
            <w:noWrap/>
            <w:vAlign w:val="center"/>
            <w:hideMark/>
          </w:tcPr>
          <w:p w14:paraId="2C728B00"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无</w:t>
            </w:r>
          </w:p>
        </w:tc>
        <w:tc>
          <w:tcPr>
            <w:tcW w:w="441" w:type="dxa"/>
            <w:shd w:val="clear" w:color="000000" w:fill="FFFFFF"/>
            <w:noWrap/>
            <w:vAlign w:val="center"/>
            <w:hideMark/>
          </w:tcPr>
          <w:p w14:paraId="414B5C36"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 xml:space="preserve">　</w:t>
            </w:r>
          </w:p>
        </w:tc>
      </w:tr>
      <w:tr w:rsidR="00E1487E" w:rsidRPr="009B782A" w14:paraId="59132180" w14:textId="77777777" w:rsidTr="00A139C5">
        <w:trPr>
          <w:trHeight w:val="870"/>
          <w:jc w:val="center"/>
        </w:trPr>
        <w:tc>
          <w:tcPr>
            <w:tcW w:w="453" w:type="dxa"/>
            <w:shd w:val="clear" w:color="000000" w:fill="FFFFFF"/>
            <w:noWrap/>
            <w:vAlign w:val="center"/>
            <w:hideMark/>
          </w:tcPr>
          <w:p w14:paraId="185DA5C4"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34</w:t>
            </w:r>
          </w:p>
        </w:tc>
        <w:tc>
          <w:tcPr>
            <w:tcW w:w="1911" w:type="dxa"/>
            <w:shd w:val="clear" w:color="000000" w:fill="FFFFFF"/>
            <w:vAlign w:val="center"/>
            <w:hideMark/>
          </w:tcPr>
          <w:p w14:paraId="5BAD08ED"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中山市石岐区富豪山庄豪雅街1幢202房</w:t>
            </w:r>
          </w:p>
        </w:tc>
        <w:tc>
          <w:tcPr>
            <w:tcW w:w="1249" w:type="dxa"/>
            <w:shd w:val="clear" w:color="000000" w:fill="FFFFFF"/>
            <w:vAlign w:val="center"/>
            <w:hideMark/>
          </w:tcPr>
          <w:p w14:paraId="183C49D6"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中府国用（2001）字第234058号</w:t>
            </w:r>
          </w:p>
        </w:tc>
        <w:tc>
          <w:tcPr>
            <w:tcW w:w="679" w:type="dxa"/>
            <w:shd w:val="clear" w:color="000000" w:fill="FFFFFF"/>
            <w:vAlign w:val="center"/>
            <w:hideMark/>
          </w:tcPr>
          <w:p w14:paraId="5BE95322"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出让</w:t>
            </w:r>
          </w:p>
        </w:tc>
        <w:tc>
          <w:tcPr>
            <w:tcW w:w="759" w:type="dxa"/>
            <w:shd w:val="clear" w:color="000000" w:fill="FFFFFF"/>
            <w:vAlign w:val="center"/>
            <w:hideMark/>
          </w:tcPr>
          <w:p w14:paraId="212728A1"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22.76</w:t>
            </w:r>
          </w:p>
        </w:tc>
        <w:tc>
          <w:tcPr>
            <w:tcW w:w="1353" w:type="dxa"/>
            <w:shd w:val="clear" w:color="000000" w:fill="FFFFFF"/>
            <w:vAlign w:val="center"/>
            <w:hideMark/>
          </w:tcPr>
          <w:p w14:paraId="764E63D4"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粤房地证字第3054442号</w:t>
            </w:r>
          </w:p>
        </w:tc>
        <w:tc>
          <w:tcPr>
            <w:tcW w:w="759" w:type="dxa"/>
            <w:shd w:val="clear" w:color="000000" w:fill="FFFFFF"/>
            <w:vAlign w:val="center"/>
            <w:hideMark/>
          </w:tcPr>
          <w:p w14:paraId="3858B6D3"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108.92</w:t>
            </w:r>
          </w:p>
        </w:tc>
        <w:tc>
          <w:tcPr>
            <w:tcW w:w="941" w:type="dxa"/>
            <w:shd w:val="clear" w:color="000000" w:fill="FFFFFF"/>
            <w:vAlign w:val="center"/>
            <w:hideMark/>
          </w:tcPr>
          <w:p w14:paraId="3E6A8B67"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675000</w:t>
            </w:r>
          </w:p>
        </w:tc>
        <w:tc>
          <w:tcPr>
            <w:tcW w:w="941" w:type="dxa"/>
            <w:shd w:val="clear" w:color="000000" w:fill="FFFFFF"/>
            <w:noWrap/>
            <w:vAlign w:val="center"/>
            <w:hideMark/>
          </w:tcPr>
          <w:p w14:paraId="1872C497"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67500</w:t>
            </w:r>
          </w:p>
        </w:tc>
        <w:tc>
          <w:tcPr>
            <w:tcW w:w="759" w:type="dxa"/>
            <w:shd w:val="clear" w:color="000000" w:fill="FFFFFF"/>
            <w:noWrap/>
            <w:vAlign w:val="center"/>
            <w:hideMark/>
          </w:tcPr>
          <w:p w14:paraId="05EC83FD"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2000</w:t>
            </w:r>
          </w:p>
        </w:tc>
        <w:tc>
          <w:tcPr>
            <w:tcW w:w="843" w:type="dxa"/>
            <w:shd w:val="clear" w:color="000000" w:fill="FFFFFF"/>
            <w:noWrap/>
            <w:vAlign w:val="center"/>
            <w:hideMark/>
          </w:tcPr>
          <w:p w14:paraId="5D903E0D"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无</w:t>
            </w:r>
          </w:p>
        </w:tc>
        <w:tc>
          <w:tcPr>
            <w:tcW w:w="441" w:type="dxa"/>
            <w:shd w:val="clear" w:color="000000" w:fill="FFFFFF"/>
            <w:noWrap/>
            <w:vAlign w:val="center"/>
            <w:hideMark/>
          </w:tcPr>
          <w:p w14:paraId="01A95AF5"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 xml:space="preserve">　</w:t>
            </w:r>
          </w:p>
        </w:tc>
      </w:tr>
      <w:tr w:rsidR="00E1487E" w:rsidRPr="009B782A" w14:paraId="41D70391" w14:textId="77777777" w:rsidTr="00A139C5">
        <w:trPr>
          <w:trHeight w:val="870"/>
          <w:jc w:val="center"/>
        </w:trPr>
        <w:tc>
          <w:tcPr>
            <w:tcW w:w="453" w:type="dxa"/>
            <w:shd w:val="clear" w:color="000000" w:fill="FFFFFF"/>
            <w:noWrap/>
            <w:vAlign w:val="center"/>
            <w:hideMark/>
          </w:tcPr>
          <w:p w14:paraId="4DF903B1"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35</w:t>
            </w:r>
          </w:p>
        </w:tc>
        <w:tc>
          <w:tcPr>
            <w:tcW w:w="1911" w:type="dxa"/>
            <w:shd w:val="clear" w:color="auto" w:fill="auto"/>
            <w:vAlign w:val="center"/>
            <w:hideMark/>
          </w:tcPr>
          <w:p w14:paraId="650F7A96"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中山市石岐区富豪山庄豪雅街1幢301房</w:t>
            </w:r>
          </w:p>
        </w:tc>
        <w:tc>
          <w:tcPr>
            <w:tcW w:w="1249" w:type="dxa"/>
            <w:shd w:val="clear" w:color="auto" w:fill="auto"/>
            <w:vAlign w:val="center"/>
            <w:hideMark/>
          </w:tcPr>
          <w:p w14:paraId="1DDEABCE"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中府国用（2001）字第234059号</w:t>
            </w:r>
          </w:p>
        </w:tc>
        <w:tc>
          <w:tcPr>
            <w:tcW w:w="679" w:type="dxa"/>
            <w:shd w:val="clear" w:color="auto" w:fill="auto"/>
            <w:vAlign w:val="center"/>
            <w:hideMark/>
          </w:tcPr>
          <w:p w14:paraId="0271B31D"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出让</w:t>
            </w:r>
          </w:p>
        </w:tc>
        <w:tc>
          <w:tcPr>
            <w:tcW w:w="759" w:type="dxa"/>
            <w:shd w:val="clear" w:color="auto" w:fill="auto"/>
            <w:vAlign w:val="center"/>
            <w:hideMark/>
          </w:tcPr>
          <w:p w14:paraId="5EF118A1"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20.98</w:t>
            </w:r>
          </w:p>
        </w:tc>
        <w:tc>
          <w:tcPr>
            <w:tcW w:w="1353" w:type="dxa"/>
            <w:shd w:val="clear" w:color="auto" w:fill="auto"/>
            <w:vAlign w:val="center"/>
            <w:hideMark/>
          </w:tcPr>
          <w:p w14:paraId="624AC210"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粤房地证字第3054441号</w:t>
            </w:r>
          </w:p>
        </w:tc>
        <w:tc>
          <w:tcPr>
            <w:tcW w:w="759" w:type="dxa"/>
            <w:shd w:val="clear" w:color="auto" w:fill="auto"/>
            <w:vAlign w:val="center"/>
            <w:hideMark/>
          </w:tcPr>
          <w:p w14:paraId="6903CE08"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100.37</w:t>
            </w:r>
          </w:p>
        </w:tc>
        <w:tc>
          <w:tcPr>
            <w:tcW w:w="941" w:type="dxa"/>
            <w:shd w:val="clear" w:color="000000" w:fill="FFFFFF"/>
            <w:vAlign w:val="center"/>
            <w:hideMark/>
          </w:tcPr>
          <w:p w14:paraId="5203EA2A"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602000</w:t>
            </w:r>
          </w:p>
        </w:tc>
        <w:tc>
          <w:tcPr>
            <w:tcW w:w="941" w:type="dxa"/>
            <w:shd w:val="clear" w:color="000000" w:fill="FFFFFF"/>
            <w:noWrap/>
            <w:vAlign w:val="center"/>
            <w:hideMark/>
          </w:tcPr>
          <w:p w14:paraId="7B3B1E41"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60200</w:t>
            </w:r>
          </w:p>
        </w:tc>
        <w:tc>
          <w:tcPr>
            <w:tcW w:w="759" w:type="dxa"/>
            <w:shd w:val="clear" w:color="000000" w:fill="FFFFFF"/>
            <w:noWrap/>
            <w:vAlign w:val="center"/>
            <w:hideMark/>
          </w:tcPr>
          <w:p w14:paraId="26048B04"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2000</w:t>
            </w:r>
          </w:p>
        </w:tc>
        <w:tc>
          <w:tcPr>
            <w:tcW w:w="843" w:type="dxa"/>
            <w:shd w:val="clear" w:color="000000" w:fill="FFFFFF"/>
            <w:noWrap/>
            <w:vAlign w:val="center"/>
            <w:hideMark/>
          </w:tcPr>
          <w:p w14:paraId="1755E568"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无</w:t>
            </w:r>
          </w:p>
        </w:tc>
        <w:tc>
          <w:tcPr>
            <w:tcW w:w="441" w:type="dxa"/>
            <w:shd w:val="clear" w:color="000000" w:fill="FFFFFF"/>
            <w:noWrap/>
            <w:vAlign w:val="center"/>
            <w:hideMark/>
          </w:tcPr>
          <w:p w14:paraId="554E8F29"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 xml:space="preserve">　</w:t>
            </w:r>
          </w:p>
        </w:tc>
      </w:tr>
      <w:tr w:rsidR="00E1487E" w:rsidRPr="009B782A" w14:paraId="2F267B6D" w14:textId="77777777" w:rsidTr="00A139C5">
        <w:trPr>
          <w:trHeight w:val="870"/>
          <w:jc w:val="center"/>
        </w:trPr>
        <w:tc>
          <w:tcPr>
            <w:tcW w:w="453" w:type="dxa"/>
            <w:shd w:val="clear" w:color="000000" w:fill="FFFFFF"/>
            <w:noWrap/>
            <w:vAlign w:val="center"/>
            <w:hideMark/>
          </w:tcPr>
          <w:p w14:paraId="70B0AC30"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36</w:t>
            </w:r>
          </w:p>
        </w:tc>
        <w:tc>
          <w:tcPr>
            <w:tcW w:w="1911" w:type="dxa"/>
            <w:shd w:val="clear" w:color="000000" w:fill="FFFFFF"/>
            <w:vAlign w:val="center"/>
            <w:hideMark/>
          </w:tcPr>
          <w:p w14:paraId="44CA9776"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中山市石岐区富豪山庄豪雅街1幢302房</w:t>
            </w:r>
          </w:p>
        </w:tc>
        <w:tc>
          <w:tcPr>
            <w:tcW w:w="1249" w:type="dxa"/>
            <w:shd w:val="clear" w:color="000000" w:fill="FFFFFF"/>
            <w:vAlign w:val="center"/>
            <w:hideMark/>
          </w:tcPr>
          <w:p w14:paraId="2B21649B"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中府国用（2001）字第234060号</w:t>
            </w:r>
          </w:p>
        </w:tc>
        <w:tc>
          <w:tcPr>
            <w:tcW w:w="679" w:type="dxa"/>
            <w:shd w:val="clear" w:color="000000" w:fill="FFFFFF"/>
            <w:vAlign w:val="center"/>
            <w:hideMark/>
          </w:tcPr>
          <w:p w14:paraId="3B1D66E0"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出让</w:t>
            </w:r>
          </w:p>
        </w:tc>
        <w:tc>
          <w:tcPr>
            <w:tcW w:w="759" w:type="dxa"/>
            <w:shd w:val="clear" w:color="000000" w:fill="FFFFFF"/>
            <w:vAlign w:val="center"/>
            <w:hideMark/>
          </w:tcPr>
          <w:p w14:paraId="72006DAC"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20.98</w:t>
            </w:r>
          </w:p>
        </w:tc>
        <w:tc>
          <w:tcPr>
            <w:tcW w:w="1353" w:type="dxa"/>
            <w:shd w:val="clear" w:color="000000" w:fill="FFFFFF"/>
            <w:vAlign w:val="center"/>
            <w:hideMark/>
          </w:tcPr>
          <w:p w14:paraId="157C5892"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粤房地证字第3054440号</w:t>
            </w:r>
          </w:p>
        </w:tc>
        <w:tc>
          <w:tcPr>
            <w:tcW w:w="759" w:type="dxa"/>
            <w:shd w:val="clear" w:color="000000" w:fill="FFFFFF"/>
            <w:vAlign w:val="center"/>
            <w:hideMark/>
          </w:tcPr>
          <w:p w14:paraId="5E5EA0E5"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100.37</w:t>
            </w:r>
          </w:p>
        </w:tc>
        <w:tc>
          <w:tcPr>
            <w:tcW w:w="941" w:type="dxa"/>
            <w:shd w:val="clear" w:color="000000" w:fill="FFFFFF"/>
            <w:vAlign w:val="center"/>
            <w:hideMark/>
          </w:tcPr>
          <w:p w14:paraId="6F4F5272"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602000</w:t>
            </w:r>
          </w:p>
        </w:tc>
        <w:tc>
          <w:tcPr>
            <w:tcW w:w="941" w:type="dxa"/>
            <w:shd w:val="clear" w:color="000000" w:fill="FFFFFF"/>
            <w:noWrap/>
            <w:vAlign w:val="center"/>
            <w:hideMark/>
          </w:tcPr>
          <w:p w14:paraId="511AD6C6"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60200</w:t>
            </w:r>
          </w:p>
        </w:tc>
        <w:tc>
          <w:tcPr>
            <w:tcW w:w="759" w:type="dxa"/>
            <w:shd w:val="clear" w:color="000000" w:fill="FFFFFF"/>
            <w:noWrap/>
            <w:vAlign w:val="center"/>
            <w:hideMark/>
          </w:tcPr>
          <w:p w14:paraId="0DAE5169"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2000</w:t>
            </w:r>
          </w:p>
        </w:tc>
        <w:tc>
          <w:tcPr>
            <w:tcW w:w="843" w:type="dxa"/>
            <w:shd w:val="clear" w:color="000000" w:fill="FFFFFF"/>
            <w:noWrap/>
            <w:vAlign w:val="center"/>
            <w:hideMark/>
          </w:tcPr>
          <w:p w14:paraId="7375D6B3"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无</w:t>
            </w:r>
          </w:p>
        </w:tc>
        <w:tc>
          <w:tcPr>
            <w:tcW w:w="441" w:type="dxa"/>
            <w:shd w:val="clear" w:color="000000" w:fill="FFFFFF"/>
            <w:noWrap/>
            <w:vAlign w:val="center"/>
            <w:hideMark/>
          </w:tcPr>
          <w:p w14:paraId="0ABA7BA7"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 xml:space="preserve">　</w:t>
            </w:r>
          </w:p>
        </w:tc>
      </w:tr>
      <w:tr w:rsidR="00E1487E" w:rsidRPr="009B782A" w14:paraId="07CFC2DD" w14:textId="77777777" w:rsidTr="00A139C5">
        <w:trPr>
          <w:trHeight w:val="870"/>
          <w:jc w:val="center"/>
        </w:trPr>
        <w:tc>
          <w:tcPr>
            <w:tcW w:w="453" w:type="dxa"/>
            <w:shd w:val="clear" w:color="000000" w:fill="FFFFFF"/>
            <w:noWrap/>
            <w:vAlign w:val="center"/>
            <w:hideMark/>
          </w:tcPr>
          <w:p w14:paraId="7259E28E"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37</w:t>
            </w:r>
          </w:p>
        </w:tc>
        <w:tc>
          <w:tcPr>
            <w:tcW w:w="1911" w:type="dxa"/>
            <w:shd w:val="clear" w:color="000000" w:fill="FFFFFF"/>
            <w:vAlign w:val="center"/>
            <w:hideMark/>
          </w:tcPr>
          <w:p w14:paraId="7D55593E"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中山市石岐区富豪山庄豪雅街1幢401房</w:t>
            </w:r>
          </w:p>
        </w:tc>
        <w:tc>
          <w:tcPr>
            <w:tcW w:w="1249" w:type="dxa"/>
            <w:shd w:val="clear" w:color="000000" w:fill="FFFFFF"/>
            <w:vAlign w:val="center"/>
            <w:hideMark/>
          </w:tcPr>
          <w:p w14:paraId="4E4DA2DF"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中府国用（2001）字第234061号</w:t>
            </w:r>
          </w:p>
        </w:tc>
        <w:tc>
          <w:tcPr>
            <w:tcW w:w="679" w:type="dxa"/>
            <w:shd w:val="clear" w:color="000000" w:fill="FFFFFF"/>
            <w:vAlign w:val="center"/>
            <w:hideMark/>
          </w:tcPr>
          <w:p w14:paraId="136E2EE3"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出让</w:t>
            </w:r>
          </w:p>
        </w:tc>
        <w:tc>
          <w:tcPr>
            <w:tcW w:w="759" w:type="dxa"/>
            <w:shd w:val="clear" w:color="000000" w:fill="FFFFFF"/>
            <w:vAlign w:val="center"/>
            <w:hideMark/>
          </w:tcPr>
          <w:p w14:paraId="05098732"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20.98</w:t>
            </w:r>
          </w:p>
        </w:tc>
        <w:tc>
          <w:tcPr>
            <w:tcW w:w="1353" w:type="dxa"/>
            <w:shd w:val="clear" w:color="000000" w:fill="FFFFFF"/>
            <w:vAlign w:val="center"/>
            <w:hideMark/>
          </w:tcPr>
          <w:p w14:paraId="59943CA3"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粤房地证字第3054439号</w:t>
            </w:r>
          </w:p>
        </w:tc>
        <w:tc>
          <w:tcPr>
            <w:tcW w:w="759" w:type="dxa"/>
            <w:shd w:val="clear" w:color="000000" w:fill="FFFFFF"/>
            <w:vAlign w:val="center"/>
            <w:hideMark/>
          </w:tcPr>
          <w:p w14:paraId="26E73140"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100.37</w:t>
            </w:r>
          </w:p>
        </w:tc>
        <w:tc>
          <w:tcPr>
            <w:tcW w:w="941" w:type="dxa"/>
            <w:shd w:val="clear" w:color="000000" w:fill="FFFFFF"/>
            <w:vAlign w:val="center"/>
            <w:hideMark/>
          </w:tcPr>
          <w:p w14:paraId="0E593DA5"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582000</w:t>
            </w:r>
          </w:p>
        </w:tc>
        <w:tc>
          <w:tcPr>
            <w:tcW w:w="941" w:type="dxa"/>
            <w:shd w:val="clear" w:color="000000" w:fill="FFFFFF"/>
            <w:noWrap/>
            <w:vAlign w:val="center"/>
            <w:hideMark/>
          </w:tcPr>
          <w:p w14:paraId="109E8ACE"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58200</w:t>
            </w:r>
          </w:p>
        </w:tc>
        <w:tc>
          <w:tcPr>
            <w:tcW w:w="759" w:type="dxa"/>
            <w:shd w:val="clear" w:color="000000" w:fill="FFFFFF"/>
            <w:noWrap/>
            <w:vAlign w:val="center"/>
            <w:hideMark/>
          </w:tcPr>
          <w:p w14:paraId="2D3FCC97"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2000</w:t>
            </w:r>
          </w:p>
        </w:tc>
        <w:tc>
          <w:tcPr>
            <w:tcW w:w="843" w:type="dxa"/>
            <w:shd w:val="clear" w:color="000000" w:fill="FFFFFF"/>
            <w:noWrap/>
            <w:vAlign w:val="center"/>
            <w:hideMark/>
          </w:tcPr>
          <w:p w14:paraId="039888D6"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无</w:t>
            </w:r>
          </w:p>
        </w:tc>
        <w:tc>
          <w:tcPr>
            <w:tcW w:w="441" w:type="dxa"/>
            <w:shd w:val="clear" w:color="000000" w:fill="FFFFFF"/>
            <w:noWrap/>
            <w:vAlign w:val="center"/>
            <w:hideMark/>
          </w:tcPr>
          <w:p w14:paraId="0DC63444"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 xml:space="preserve">　</w:t>
            </w:r>
          </w:p>
        </w:tc>
      </w:tr>
      <w:tr w:rsidR="00E1487E" w:rsidRPr="009B782A" w14:paraId="144F59EE" w14:textId="77777777" w:rsidTr="00A139C5">
        <w:trPr>
          <w:trHeight w:val="870"/>
          <w:jc w:val="center"/>
        </w:trPr>
        <w:tc>
          <w:tcPr>
            <w:tcW w:w="453" w:type="dxa"/>
            <w:shd w:val="clear" w:color="000000" w:fill="FFFFFF"/>
            <w:noWrap/>
            <w:vAlign w:val="center"/>
            <w:hideMark/>
          </w:tcPr>
          <w:p w14:paraId="48734791"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38</w:t>
            </w:r>
          </w:p>
        </w:tc>
        <w:tc>
          <w:tcPr>
            <w:tcW w:w="1911" w:type="dxa"/>
            <w:shd w:val="clear" w:color="000000" w:fill="FFFFFF"/>
            <w:vAlign w:val="center"/>
            <w:hideMark/>
          </w:tcPr>
          <w:p w14:paraId="098D50C2"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中山市石岐区富豪山庄豪雅街1幢402房</w:t>
            </w:r>
          </w:p>
        </w:tc>
        <w:tc>
          <w:tcPr>
            <w:tcW w:w="1249" w:type="dxa"/>
            <w:shd w:val="clear" w:color="000000" w:fill="FFFFFF"/>
            <w:vAlign w:val="center"/>
            <w:hideMark/>
          </w:tcPr>
          <w:p w14:paraId="0D5FD61B"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中府国用（2001）字第234062号</w:t>
            </w:r>
          </w:p>
        </w:tc>
        <w:tc>
          <w:tcPr>
            <w:tcW w:w="679" w:type="dxa"/>
            <w:shd w:val="clear" w:color="000000" w:fill="FFFFFF"/>
            <w:vAlign w:val="center"/>
            <w:hideMark/>
          </w:tcPr>
          <w:p w14:paraId="30A5830E"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出让</w:t>
            </w:r>
          </w:p>
        </w:tc>
        <w:tc>
          <w:tcPr>
            <w:tcW w:w="759" w:type="dxa"/>
            <w:shd w:val="clear" w:color="000000" w:fill="FFFFFF"/>
            <w:vAlign w:val="center"/>
            <w:hideMark/>
          </w:tcPr>
          <w:p w14:paraId="58A1813B"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20.98</w:t>
            </w:r>
          </w:p>
        </w:tc>
        <w:tc>
          <w:tcPr>
            <w:tcW w:w="1353" w:type="dxa"/>
            <w:shd w:val="clear" w:color="000000" w:fill="FFFFFF"/>
            <w:vAlign w:val="center"/>
            <w:hideMark/>
          </w:tcPr>
          <w:p w14:paraId="46E7A9C5"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粤房地证字第3054438号</w:t>
            </w:r>
          </w:p>
        </w:tc>
        <w:tc>
          <w:tcPr>
            <w:tcW w:w="759" w:type="dxa"/>
            <w:shd w:val="clear" w:color="000000" w:fill="FFFFFF"/>
            <w:vAlign w:val="center"/>
            <w:hideMark/>
          </w:tcPr>
          <w:p w14:paraId="4068D5A4"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100.37</w:t>
            </w:r>
          </w:p>
        </w:tc>
        <w:tc>
          <w:tcPr>
            <w:tcW w:w="941" w:type="dxa"/>
            <w:shd w:val="clear" w:color="000000" w:fill="FFFFFF"/>
            <w:vAlign w:val="center"/>
            <w:hideMark/>
          </w:tcPr>
          <w:p w14:paraId="10D8BDB6"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582000</w:t>
            </w:r>
          </w:p>
        </w:tc>
        <w:tc>
          <w:tcPr>
            <w:tcW w:w="941" w:type="dxa"/>
            <w:shd w:val="clear" w:color="000000" w:fill="FFFFFF"/>
            <w:noWrap/>
            <w:vAlign w:val="center"/>
            <w:hideMark/>
          </w:tcPr>
          <w:p w14:paraId="65F2AD61"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58200</w:t>
            </w:r>
          </w:p>
        </w:tc>
        <w:tc>
          <w:tcPr>
            <w:tcW w:w="759" w:type="dxa"/>
            <w:shd w:val="clear" w:color="000000" w:fill="FFFFFF"/>
            <w:noWrap/>
            <w:vAlign w:val="center"/>
            <w:hideMark/>
          </w:tcPr>
          <w:p w14:paraId="29F26045"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2000</w:t>
            </w:r>
          </w:p>
        </w:tc>
        <w:tc>
          <w:tcPr>
            <w:tcW w:w="843" w:type="dxa"/>
            <w:shd w:val="clear" w:color="000000" w:fill="FFFFFF"/>
            <w:noWrap/>
            <w:vAlign w:val="center"/>
            <w:hideMark/>
          </w:tcPr>
          <w:p w14:paraId="5263FE79"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无</w:t>
            </w:r>
          </w:p>
        </w:tc>
        <w:tc>
          <w:tcPr>
            <w:tcW w:w="441" w:type="dxa"/>
            <w:shd w:val="clear" w:color="000000" w:fill="FFFFFF"/>
            <w:noWrap/>
            <w:vAlign w:val="center"/>
            <w:hideMark/>
          </w:tcPr>
          <w:p w14:paraId="612645C4"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 xml:space="preserve">　</w:t>
            </w:r>
          </w:p>
        </w:tc>
      </w:tr>
      <w:tr w:rsidR="00E1487E" w:rsidRPr="009B782A" w14:paraId="617E25AE" w14:textId="77777777" w:rsidTr="00A139C5">
        <w:trPr>
          <w:trHeight w:val="870"/>
          <w:jc w:val="center"/>
        </w:trPr>
        <w:tc>
          <w:tcPr>
            <w:tcW w:w="453" w:type="dxa"/>
            <w:shd w:val="clear" w:color="000000" w:fill="FFFFFF"/>
            <w:noWrap/>
            <w:vAlign w:val="center"/>
            <w:hideMark/>
          </w:tcPr>
          <w:p w14:paraId="4339BE40"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39</w:t>
            </w:r>
          </w:p>
        </w:tc>
        <w:tc>
          <w:tcPr>
            <w:tcW w:w="1911" w:type="dxa"/>
            <w:shd w:val="clear" w:color="000000" w:fill="FFFFFF"/>
            <w:vAlign w:val="center"/>
            <w:hideMark/>
          </w:tcPr>
          <w:p w14:paraId="19447F55"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中山市石岐区富豪山庄豪雅街1幢501房</w:t>
            </w:r>
          </w:p>
        </w:tc>
        <w:tc>
          <w:tcPr>
            <w:tcW w:w="1249" w:type="dxa"/>
            <w:shd w:val="clear" w:color="000000" w:fill="FFFFFF"/>
            <w:vAlign w:val="center"/>
            <w:hideMark/>
          </w:tcPr>
          <w:p w14:paraId="73D5B0CC"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中府国用（2001）字第234063号</w:t>
            </w:r>
          </w:p>
        </w:tc>
        <w:tc>
          <w:tcPr>
            <w:tcW w:w="679" w:type="dxa"/>
            <w:shd w:val="clear" w:color="000000" w:fill="FFFFFF"/>
            <w:vAlign w:val="center"/>
            <w:hideMark/>
          </w:tcPr>
          <w:p w14:paraId="67EC88E7"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出让</w:t>
            </w:r>
          </w:p>
        </w:tc>
        <w:tc>
          <w:tcPr>
            <w:tcW w:w="759" w:type="dxa"/>
            <w:shd w:val="clear" w:color="000000" w:fill="FFFFFF"/>
            <w:vAlign w:val="center"/>
            <w:hideMark/>
          </w:tcPr>
          <w:p w14:paraId="784CFD6D"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20.98</w:t>
            </w:r>
          </w:p>
        </w:tc>
        <w:tc>
          <w:tcPr>
            <w:tcW w:w="1353" w:type="dxa"/>
            <w:shd w:val="clear" w:color="000000" w:fill="FFFFFF"/>
            <w:vAlign w:val="center"/>
            <w:hideMark/>
          </w:tcPr>
          <w:p w14:paraId="3CA333F0"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粤房地证字第3054450号</w:t>
            </w:r>
          </w:p>
        </w:tc>
        <w:tc>
          <w:tcPr>
            <w:tcW w:w="759" w:type="dxa"/>
            <w:shd w:val="clear" w:color="000000" w:fill="FFFFFF"/>
            <w:vAlign w:val="center"/>
            <w:hideMark/>
          </w:tcPr>
          <w:p w14:paraId="5C0C430C"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100.37</w:t>
            </w:r>
          </w:p>
        </w:tc>
        <w:tc>
          <w:tcPr>
            <w:tcW w:w="941" w:type="dxa"/>
            <w:shd w:val="clear" w:color="000000" w:fill="FFFFFF"/>
            <w:vAlign w:val="center"/>
            <w:hideMark/>
          </w:tcPr>
          <w:p w14:paraId="5D74FA6D"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532000</w:t>
            </w:r>
          </w:p>
        </w:tc>
        <w:tc>
          <w:tcPr>
            <w:tcW w:w="941" w:type="dxa"/>
            <w:shd w:val="clear" w:color="000000" w:fill="FFFFFF"/>
            <w:noWrap/>
            <w:vAlign w:val="center"/>
            <w:hideMark/>
          </w:tcPr>
          <w:p w14:paraId="6BB803FB"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53200</w:t>
            </w:r>
          </w:p>
        </w:tc>
        <w:tc>
          <w:tcPr>
            <w:tcW w:w="759" w:type="dxa"/>
            <w:shd w:val="clear" w:color="000000" w:fill="FFFFFF"/>
            <w:noWrap/>
            <w:vAlign w:val="center"/>
            <w:hideMark/>
          </w:tcPr>
          <w:p w14:paraId="0D7DB2F7"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2000</w:t>
            </w:r>
          </w:p>
        </w:tc>
        <w:tc>
          <w:tcPr>
            <w:tcW w:w="843" w:type="dxa"/>
            <w:shd w:val="clear" w:color="000000" w:fill="FFFFFF"/>
            <w:noWrap/>
            <w:vAlign w:val="center"/>
            <w:hideMark/>
          </w:tcPr>
          <w:p w14:paraId="2A476E18"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无</w:t>
            </w:r>
          </w:p>
        </w:tc>
        <w:tc>
          <w:tcPr>
            <w:tcW w:w="441" w:type="dxa"/>
            <w:shd w:val="clear" w:color="000000" w:fill="FFFFFF"/>
            <w:noWrap/>
            <w:vAlign w:val="center"/>
            <w:hideMark/>
          </w:tcPr>
          <w:p w14:paraId="115769AF"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 xml:space="preserve">　</w:t>
            </w:r>
          </w:p>
        </w:tc>
      </w:tr>
      <w:tr w:rsidR="00E1487E" w:rsidRPr="009B782A" w14:paraId="7E5D36DD" w14:textId="77777777" w:rsidTr="00A139C5">
        <w:trPr>
          <w:trHeight w:val="870"/>
          <w:jc w:val="center"/>
        </w:trPr>
        <w:tc>
          <w:tcPr>
            <w:tcW w:w="453" w:type="dxa"/>
            <w:shd w:val="clear" w:color="000000" w:fill="FFFFFF"/>
            <w:noWrap/>
            <w:vAlign w:val="center"/>
            <w:hideMark/>
          </w:tcPr>
          <w:p w14:paraId="3F786C83"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lastRenderedPageBreak/>
              <w:t>40</w:t>
            </w:r>
          </w:p>
        </w:tc>
        <w:tc>
          <w:tcPr>
            <w:tcW w:w="1911" w:type="dxa"/>
            <w:shd w:val="clear" w:color="000000" w:fill="FFFFFF"/>
            <w:vAlign w:val="center"/>
            <w:hideMark/>
          </w:tcPr>
          <w:p w14:paraId="09E7B170"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中山市石岐区富豪山庄豪雅街1幢502房</w:t>
            </w:r>
          </w:p>
        </w:tc>
        <w:tc>
          <w:tcPr>
            <w:tcW w:w="1249" w:type="dxa"/>
            <w:shd w:val="clear" w:color="000000" w:fill="FFFFFF"/>
            <w:vAlign w:val="center"/>
            <w:hideMark/>
          </w:tcPr>
          <w:p w14:paraId="188ED2FB"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中府国用（2001）字第234064号</w:t>
            </w:r>
          </w:p>
        </w:tc>
        <w:tc>
          <w:tcPr>
            <w:tcW w:w="679" w:type="dxa"/>
            <w:shd w:val="clear" w:color="000000" w:fill="FFFFFF"/>
            <w:vAlign w:val="center"/>
            <w:hideMark/>
          </w:tcPr>
          <w:p w14:paraId="3A40B0FD"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出让</w:t>
            </w:r>
          </w:p>
        </w:tc>
        <w:tc>
          <w:tcPr>
            <w:tcW w:w="759" w:type="dxa"/>
            <w:shd w:val="clear" w:color="000000" w:fill="FFFFFF"/>
            <w:vAlign w:val="center"/>
            <w:hideMark/>
          </w:tcPr>
          <w:p w14:paraId="5ED2B087"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20.98</w:t>
            </w:r>
          </w:p>
        </w:tc>
        <w:tc>
          <w:tcPr>
            <w:tcW w:w="1353" w:type="dxa"/>
            <w:shd w:val="clear" w:color="000000" w:fill="FFFFFF"/>
            <w:vAlign w:val="center"/>
            <w:hideMark/>
          </w:tcPr>
          <w:p w14:paraId="53CB03FB"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粤房地证字第3054449号</w:t>
            </w:r>
          </w:p>
        </w:tc>
        <w:tc>
          <w:tcPr>
            <w:tcW w:w="759" w:type="dxa"/>
            <w:shd w:val="clear" w:color="000000" w:fill="FFFFFF"/>
            <w:vAlign w:val="center"/>
            <w:hideMark/>
          </w:tcPr>
          <w:p w14:paraId="2E64A554"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100.37</w:t>
            </w:r>
          </w:p>
        </w:tc>
        <w:tc>
          <w:tcPr>
            <w:tcW w:w="941" w:type="dxa"/>
            <w:shd w:val="clear" w:color="000000" w:fill="FFFFFF"/>
            <w:vAlign w:val="center"/>
            <w:hideMark/>
          </w:tcPr>
          <w:p w14:paraId="662745A1"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532000</w:t>
            </w:r>
          </w:p>
        </w:tc>
        <w:tc>
          <w:tcPr>
            <w:tcW w:w="941" w:type="dxa"/>
            <w:shd w:val="clear" w:color="000000" w:fill="FFFFFF"/>
            <w:noWrap/>
            <w:vAlign w:val="center"/>
            <w:hideMark/>
          </w:tcPr>
          <w:p w14:paraId="0BA72196"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53200</w:t>
            </w:r>
          </w:p>
        </w:tc>
        <w:tc>
          <w:tcPr>
            <w:tcW w:w="759" w:type="dxa"/>
            <w:shd w:val="clear" w:color="000000" w:fill="FFFFFF"/>
            <w:noWrap/>
            <w:vAlign w:val="center"/>
            <w:hideMark/>
          </w:tcPr>
          <w:p w14:paraId="25C020C8"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2000</w:t>
            </w:r>
          </w:p>
        </w:tc>
        <w:tc>
          <w:tcPr>
            <w:tcW w:w="843" w:type="dxa"/>
            <w:shd w:val="clear" w:color="000000" w:fill="FFFFFF"/>
            <w:noWrap/>
            <w:vAlign w:val="center"/>
            <w:hideMark/>
          </w:tcPr>
          <w:p w14:paraId="56B64F5A"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无</w:t>
            </w:r>
          </w:p>
        </w:tc>
        <w:tc>
          <w:tcPr>
            <w:tcW w:w="441" w:type="dxa"/>
            <w:shd w:val="clear" w:color="000000" w:fill="FFFFFF"/>
            <w:noWrap/>
            <w:vAlign w:val="center"/>
            <w:hideMark/>
          </w:tcPr>
          <w:p w14:paraId="2B0F2077"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 xml:space="preserve">　</w:t>
            </w:r>
          </w:p>
        </w:tc>
      </w:tr>
      <w:tr w:rsidR="00E1487E" w:rsidRPr="009B782A" w14:paraId="54AFA75D" w14:textId="77777777" w:rsidTr="00A139C5">
        <w:trPr>
          <w:trHeight w:val="870"/>
          <w:jc w:val="center"/>
        </w:trPr>
        <w:tc>
          <w:tcPr>
            <w:tcW w:w="453" w:type="dxa"/>
            <w:shd w:val="clear" w:color="000000" w:fill="FFFFFF"/>
            <w:noWrap/>
            <w:vAlign w:val="center"/>
            <w:hideMark/>
          </w:tcPr>
          <w:p w14:paraId="590EC0FB"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41</w:t>
            </w:r>
          </w:p>
        </w:tc>
        <w:tc>
          <w:tcPr>
            <w:tcW w:w="1911" w:type="dxa"/>
            <w:shd w:val="clear" w:color="000000" w:fill="FFFFFF"/>
            <w:vAlign w:val="center"/>
            <w:hideMark/>
          </w:tcPr>
          <w:p w14:paraId="260E5166"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中山市石岐区富豪山庄豪雅街1幢602房</w:t>
            </w:r>
          </w:p>
        </w:tc>
        <w:tc>
          <w:tcPr>
            <w:tcW w:w="1249" w:type="dxa"/>
            <w:shd w:val="clear" w:color="000000" w:fill="FFFFFF"/>
            <w:vAlign w:val="center"/>
            <w:hideMark/>
          </w:tcPr>
          <w:p w14:paraId="0E558555"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中府国用（2001）字第234066号</w:t>
            </w:r>
          </w:p>
        </w:tc>
        <w:tc>
          <w:tcPr>
            <w:tcW w:w="679" w:type="dxa"/>
            <w:shd w:val="clear" w:color="000000" w:fill="FFFFFF"/>
            <w:vAlign w:val="center"/>
            <w:hideMark/>
          </w:tcPr>
          <w:p w14:paraId="01E8C81A"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出让</w:t>
            </w:r>
          </w:p>
        </w:tc>
        <w:tc>
          <w:tcPr>
            <w:tcW w:w="759" w:type="dxa"/>
            <w:shd w:val="clear" w:color="000000" w:fill="FFFFFF"/>
            <w:vAlign w:val="center"/>
            <w:hideMark/>
          </w:tcPr>
          <w:p w14:paraId="5A514617"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20.98</w:t>
            </w:r>
          </w:p>
        </w:tc>
        <w:tc>
          <w:tcPr>
            <w:tcW w:w="1353" w:type="dxa"/>
            <w:shd w:val="clear" w:color="000000" w:fill="FFFFFF"/>
            <w:vAlign w:val="center"/>
            <w:hideMark/>
          </w:tcPr>
          <w:p w14:paraId="7AFAC67B"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粤房地证字第3054451号</w:t>
            </w:r>
          </w:p>
        </w:tc>
        <w:tc>
          <w:tcPr>
            <w:tcW w:w="759" w:type="dxa"/>
            <w:shd w:val="clear" w:color="000000" w:fill="FFFFFF"/>
            <w:vAlign w:val="center"/>
            <w:hideMark/>
          </w:tcPr>
          <w:p w14:paraId="019D63A2"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100.37</w:t>
            </w:r>
          </w:p>
        </w:tc>
        <w:tc>
          <w:tcPr>
            <w:tcW w:w="941" w:type="dxa"/>
            <w:shd w:val="clear" w:color="000000" w:fill="FFFFFF"/>
            <w:vAlign w:val="center"/>
            <w:hideMark/>
          </w:tcPr>
          <w:p w14:paraId="0E03F693"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502000</w:t>
            </w:r>
          </w:p>
        </w:tc>
        <w:tc>
          <w:tcPr>
            <w:tcW w:w="941" w:type="dxa"/>
            <w:shd w:val="clear" w:color="000000" w:fill="FFFFFF"/>
            <w:noWrap/>
            <w:vAlign w:val="center"/>
            <w:hideMark/>
          </w:tcPr>
          <w:p w14:paraId="49172C23"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50200</w:t>
            </w:r>
          </w:p>
        </w:tc>
        <w:tc>
          <w:tcPr>
            <w:tcW w:w="759" w:type="dxa"/>
            <w:shd w:val="clear" w:color="000000" w:fill="FFFFFF"/>
            <w:noWrap/>
            <w:vAlign w:val="center"/>
            <w:hideMark/>
          </w:tcPr>
          <w:p w14:paraId="19050BAD"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2000</w:t>
            </w:r>
          </w:p>
        </w:tc>
        <w:tc>
          <w:tcPr>
            <w:tcW w:w="843" w:type="dxa"/>
            <w:shd w:val="clear" w:color="000000" w:fill="FFFFFF"/>
            <w:noWrap/>
            <w:vAlign w:val="center"/>
            <w:hideMark/>
          </w:tcPr>
          <w:p w14:paraId="719DBC9E"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无</w:t>
            </w:r>
          </w:p>
        </w:tc>
        <w:tc>
          <w:tcPr>
            <w:tcW w:w="441" w:type="dxa"/>
            <w:shd w:val="clear" w:color="000000" w:fill="FFFFFF"/>
            <w:noWrap/>
            <w:vAlign w:val="center"/>
            <w:hideMark/>
          </w:tcPr>
          <w:p w14:paraId="4B59F242"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 xml:space="preserve">　</w:t>
            </w:r>
          </w:p>
        </w:tc>
      </w:tr>
      <w:tr w:rsidR="00E1487E" w:rsidRPr="009B782A" w14:paraId="430C7F29" w14:textId="77777777" w:rsidTr="00A139C5">
        <w:trPr>
          <w:trHeight w:val="870"/>
          <w:jc w:val="center"/>
        </w:trPr>
        <w:tc>
          <w:tcPr>
            <w:tcW w:w="453" w:type="dxa"/>
            <w:shd w:val="clear" w:color="000000" w:fill="FFFFFF"/>
            <w:noWrap/>
            <w:vAlign w:val="center"/>
            <w:hideMark/>
          </w:tcPr>
          <w:p w14:paraId="71B48F5F"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42</w:t>
            </w:r>
          </w:p>
        </w:tc>
        <w:tc>
          <w:tcPr>
            <w:tcW w:w="1911" w:type="dxa"/>
            <w:shd w:val="clear" w:color="000000" w:fill="FFFFFF"/>
            <w:vAlign w:val="center"/>
            <w:hideMark/>
          </w:tcPr>
          <w:p w14:paraId="36ED21A1"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中山市石岐区富豪山庄豪雅街1幢601房</w:t>
            </w:r>
          </w:p>
        </w:tc>
        <w:tc>
          <w:tcPr>
            <w:tcW w:w="1249" w:type="dxa"/>
            <w:shd w:val="clear" w:color="000000" w:fill="FFFFFF"/>
            <w:vAlign w:val="center"/>
            <w:hideMark/>
          </w:tcPr>
          <w:p w14:paraId="422FE98A"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中府国用（2001）字第234065号</w:t>
            </w:r>
          </w:p>
        </w:tc>
        <w:tc>
          <w:tcPr>
            <w:tcW w:w="679" w:type="dxa"/>
            <w:shd w:val="clear" w:color="000000" w:fill="FFFFFF"/>
            <w:vAlign w:val="center"/>
            <w:hideMark/>
          </w:tcPr>
          <w:p w14:paraId="431F3AFC"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出让</w:t>
            </w:r>
          </w:p>
        </w:tc>
        <w:tc>
          <w:tcPr>
            <w:tcW w:w="759" w:type="dxa"/>
            <w:shd w:val="clear" w:color="000000" w:fill="FFFFFF"/>
            <w:vAlign w:val="center"/>
            <w:hideMark/>
          </w:tcPr>
          <w:p w14:paraId="2026A5F2"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20.98</w:t>
            </w:r>
          </w:p>
        </w:tc>
        <w:tc>
          <w:tcPr>
            <w:tcW w:w="1353" w:type="dxa"/>
            <w:shd w:val="clear" w:color="000000" w:fill="FFFFFF"/>
            <w:vAlign w:val="center"/>
            <w:hideMark/>
          </w:tcPr>
          <w:p w14:paraId="05B90AF0"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粤房地证字第3054448号</w:t>
            </w:r>
          </w:p>
        </w:tc>
        <w:tc>
          <w:tcPr>
            <w:tcW w:w="759" w:type="dxa"/>
            <w:shd w:val="clear" w:color="000000" w:fill="FFFFFF"/>
            <w:vAlign w:val="center"/>
            <w:hideMark/>
          </w:tcPr>
          <w:p w14:paraId="26E53A62"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100.37</w:t>
            </w:r>
          </w:p>
        </w:tc>
        <w:tc>
          <w:tcPr>
            <w:tcW w:w="941" w:type="dxa"/>
            <w:shd w:val="clear" w:color="000000" w:fill="FFFFFF"/>
            <w:vAlign w:val="center"/>
            <w:hideMark/>
          </w:tcPr>
          <w:p w14:paraId="42FD86FC"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502000</w:t>
            </w:r>
          </w:p>
        </w:tc>
        <w:tc>
          <w:tcPr>
            <w:tcW w:w="941" w:type="dxa"/>
            <w:shd w:val="clear" w:color="000000" w:fill="FFFFFF"/>
            <w:noWrap/>
            <w:vAlign w:val="center"/>
            <w:hideMark/>
          </w:tcPr>
          <w:p w14:paraId="13305308"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50200</w:t>
            </w:r>
          </w:p>
        </w:tc>
        <w:tc>
          <w:tcPr>
            <w:tcW w:w="759" w:type="dxa"/>
            <w:shd w:val="clear" w:color="000000" w:fill="FFFFFF"/>
            <w:noWrap/>
            <w:vAlign w:val="center"/>
            <w:hideMark/>
          </w:tcPr>
          <w:p w14:paraId="3FEE1972"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2000</w:t>
            </w:r>
          </w:p>
        </w:tc>
        <w:tc>
          <w:tcPr>
            <w:tcW w:w="843" w:type="dxa"/>
            <w:shd w:val="clear" w:color="000000" w:fill="FFFFFF"/>
            <w:noWrap/>
            <w:vAlign w:val="center"/>
            <w:hideMark/>
          </w:tcPr>
          <w:p w14:paraId="2C530574"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无</w:t>
            </w:r>
          </w:p>
        </w:tc>
        <w:tc>
          <w:tcPr>
            <w:tcW w:w="441" w:type="dxa"/>
            <w:shd w:val="clear" w:color="000000" w:fill="FFFFFF"/>
            <w:noWrap/>
            <w:vAlign w:val="center"/>
            <w:hideMark/>
          </w:tcPr>
          <w:p w14:paraId="08050138"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 xml:space="preserve">　</w:t>
            </w:r>
          </w:p>
        </w:tc>
      </w:tr>
      <w:tr w:rsidR="00E1487E" w:rsidRPr="009B782A" w14:paraId="694D45E0" w14:textId="77777777" w:rsidTr="00A139C5">
        <w:trPr>
          <w:trHeight w:val="870"/>
          <w:jc w:val="center"/>
        </w:trPr>
        <w:tc>
          <w:tcPr>
            <w:tcW w:w="453" w:type="dxa"/>
            <w:shd w:val="clear" w:color="000000" w:fill="FFFFFF"/>
            <w:noWrap/>
            <w:vAlign w:val="center"/>
            <w:hideMark/>
          </w:tcPr>
          <w:p w14:paraId="51771C1D"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43</w:t>
            </w:r>
          </w:p>
        </w:tc>
        <w:tc>
          <w:tcPr>
            <w:tcW w:w="1911" w:type="dxa"/>
            <w:shd w:val="clear" w:color="000000" w:fill="FFFFFF"/>
            <w:vAlign w:val="center"/>
            <w:hideMark/>
          </w:tcPr>
          <w:p w14:paraId="617E64AB"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中山市东升镇坦背兴业街</w:t>
            </w:r>
          </w:p>
        </w:tc>
        <w:tc>
          <w:tcPr>
            <w:tcW w:w="1249" w:type="dxa"/>
            <w:shd w:val="clear" w:color="000000" w:fill="FFFFFF"/>
            <w:vAlign w:val="center"/>
            <w:hideMark/>
          </w:tcPr>
          <w:p w14:paraId="48E8CFAF"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中府国用（2001）字第090818号</w:t>
            </w:r>
          </w:p>
        </w:tc>
        <w:tc>
          <w:tcPr>
            <w:tcW w:w="679" w:type="dxa"/>
            <w:shd w:val="clear" w:color="000000" w:fill="FFFFFF"/>
            <w:vAlign w:val="center"/>
            <w:hideMark/>
          </w:tcPr>
          <w:p w14:paraId="26744511"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出让</w:t>
            </w:r>
          </w:p>
        </w:tc>
        <w:tc>
          <w:tcPr>
            <w:tcW w:w="759" w:type="dxa"/>
            <w:shd w:val="clear" w:color="000000" w:fill="FFFFFF"/>
            <w:vAlign w:val="center"/>
            <w:hideMark/>
          </w:tcPr>
          <w:p w14:paraId="558A6482"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895.95</w:t>
            </w:r>
          </w:p>
        </w:tc>
        <w:tc>
          <w:tcPr>
            <w:tcW w:w="1353" w:type="dxa"/>
            <w:shd w:val="clear" w:color="000000" w:fill="FFFFFF"/>
            <w:vAlign w:val="center"/>
            <w:hideMark/>
          </w:tcPr>
          <w:p w14:paraId="393EA612"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粤房地证字第C0492408号</w:t>
            </w:r>
          </w:p>
        </w:tc>
        <w:tc>
          <w:tcPr>
            <w:tcW w:w="759" w:type="dxa"/>
            <w:shd w:val="clear" w:color="000000" w:fill="FFFFFF"/>
            <w:vAlign w:val="center"/>
            <w:hideMark/>
          </w:tcPr>
          <w:p w14:paraId="3375C806"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426.41</w:t>
            </w:r>
          </w:p>
        </w:tc>
        <w:tc>
          <w:tcPr>
            <w:tcW w:w="941" w:type="dxa"/>
            <w:shd w:val="clear" w:color="000000" w:fill="FFFFFF"/>
            <w:vAlign w:val="center"/>
            <w:hideMark/>
          </w:tcPr>
          <w:p w14:paraId="48874C98"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7146000</w:t>
            </w:r>
          </w:p>
        </w:tc>
        <w:tc>
          <w:tcPr>
            <w:tcW w:w="941" w:type="dxa"/>
            <w:shd w:val="clear" w:color="000000" w:fill="FFFFFF"/>
            <w:noWrap/>
            <w:vAlign w:val="center"/>
            <w:hideMark/>
          </w:tcPr>
          <w:p w14:paraId="099248D3"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714600</w:t>
            </w:r>
          </w:p>
        </w:tc>
        <w:tc>
          <w:tcPr>
            <w:tcW w:w="759" w:type="dxa"/>
            <w:shd w:val="clear" w:color="000000" w:fill="FFFFFF"/>
            <w:noWrap/>
            <w:vAlign w:val="center"/>
            <w:hideMark/>
          </w:tcPr>
          <w:p w14:paraId="4C0085D1"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2000</w:t>
            </w:r>
          </w:p>
        </w:tc>
        <w:tc>
          <w:tcPr>
            <w:tcW w:w="843" w:type="dxa"/>
            <w:shd w:val="clear" w:color="000000" w:fill="FFFFFF"/>
            <w:noWrap/>
            <w:vAlign w:val="center"/>
            <w:hideMark/>
          </w:tcPr>
          <w:p w14:paraId="4B1A817C"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无</w:t>
            </w:r>
          </w:p>
        </w:tc>
        <w:tc>
          <w:tcPr>
            <w:tcW w:w="441" w:type="dxa"/>
            <w:shd w:val="clear" w:color="000000" w:fill="FFFFFF"/>
            <w:noWrap/>
            <w:vAlign w:val="center"/>
            <w:hideMark/>
          </w:tcPr>
          <w:p w14:paraId="52E654BA"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 xml:space="preserve">　</w:t>
            </w:r>
          </w:p>
        </w:tc>
      </w:tr>
      <w:tr w:rsidR="00E1487E" w:rsidRPr="009B782A" w14:paraId="06088527" w14:textId="77777777" w:rsidTr="00A139C5">
        <w:trPr>
          <w:trHeight w:val="870"/>
          <w:jc w:val="center"/>
        </w:trPr>
        <w:tc>
          <w:tcPr>
            <w:tcW w:w="453" w:type="dxa"/>
            <w:shd w:val="clear" w:color="000000" w:fill="FFFFFF"/>
            <w:noWrap/>
            <w:vAlign w:val="center"/>
            <w:hideMark/>
          </w:tcPr>
          <w:p w14:paraId="547E8834"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44</w:t>
            </w:r>
          </w:p>
        </w:tc>
        <w:tc>
          <w:tcPr>
            <w:tcW w:w="1911" w:type="dxa"/>
            <w:shd w:val="clear" w:color="000000" w:fill="FFFFFF"/>
            <w:vAlign w:val="center"/>
            <w:hideMark/>
          </w:tcPr>
          <w:p w14:paraId="153C06F7"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中山市石岐区孙文东路68号首层104卡</w:t>
            </w:r>
          </w:p>
        </w:tc>
        <w:tc>
          <w:tcPr>
            <w:tcW w:w="1249" w:type="dxa"/>
            <w:shd w:val="clear" w:color="000000" w:fill="FFFFFF"/>
            <w:vAlign w:val="center"/>
            <w:hideMark/>
          </w:tcPr>
          <w:p w14:paraId="3AE3DD90"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中府国用（2002）字第2303708号</w:t>
            </w:r>
          </w:p>
        </w:tc>
        <w:tc>
          <w:tcPr>
            <w:tcW w:w="679" w:type="dxa"/>
            <w:shd w:val="clear" w:color="000000" w:fill="FFFFFF"/>
            <w:vAlign w:val="center"/>
            <w:hideMark/>
          </w:tcPr>
          <w:p w14:paraId="52B7C11E"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出让</w:t>
            </w:r>
          </w:p>
        </w:tc>
        <w:tc>
          <w:tcPr>
            <w:tcW w:w="759" w:type="dxa"/>
            <w:shd w:val="clear" w:color="000000" w:fill="FFFFFF"/>
            <w:vAlign w:val="center"/>
            <w:hideMark/>
          </w:tcPr>
          <w:p w14:paraId="6E7873A3"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9.9</w:t>
            </w:r>
          </w:p>
        </w:tc>
        <w:tc>
          <w:tcPr>
            <w:tcW w:w="1353" w:type="dxa"/>
            <w:shd w:val="clear" w:color="000000" w:fill="FFFFFF"/>
            <w:vAlign w:val="center"/>
            <w:hideMark/>
          </w:tcPr>
          <w:p w14:paraId="1DF928F5"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粤房地证字第C0890862号</w:t>
            </w:r>
          </w:p>
        </w:tc>
        <w:tc>
          <w:tcPr>
            <w:tcW w:w="759" w:type="dxa"/>
            <w:shd w:val="clear" w:color="000000" w:fill="FFFFFF"/>
            <w:vAlign w:val="center"/>
            <w:hideMark/>
          </w:tcPr>
          <w:p w14:paraId="7AA4F27A"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76.14</w:t>
            </w:r>
          </w:p>
        </w:tc>
        <w:tc>
          <w:tcPr>
            <w:tcW w:w="941" w:type="dxa"/>
            <w:vMerge w:val="restart"/>
            <w:shd w:val="clear" w:color="000000" w:fill="FFFFFF"/>
            <w:vAlign w:val="center"/>
            <w:hideMark/>
          </w:tcPr>
          <w:p w14:paraId="24F72A5C"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kern w:val="0"/>
                <w:sz w:val="18"/>
                <w:szCs w:val="18"/>
              </w:rPr>
              <w:t>1213000</w:t>
            </w:r>
            <w:r w:rsidRPr="009B782A">
              <w:rPr>
                <w:rFonts w:ascii="宋体" w:hAnsi="宋体" w:cs="宋体" w:hint="eastAsia"/>
                <w:kern w:val="0"/>
                <w:sz w:val="18"/>
                <w:szCs w:val="18"/>
              </w:rPr>
              <w:t>0</w:t>
            </w:r>
          </w:p>
        </w:tc>
        <w:tc>
          <w:tcPr>
            <w:tcW w:w="941" w:type="dxa"/>
            <w:vMerge w:val="restart"/>
            <w:shd w:val="clear" w:color="000000" w:fill="FFFFFF"/>
            <w:noWrap/>
            <w:vAlign w:val="center"/>
            <w:hideMark/>
          </w:tcPr>
          <w:p w14:paraId="3920BE99"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1213000</w:t>
            </w:r>
          </w:p>
        </w:tc>
        <w:tc>
          <w:tcPr>
            <w:tcW w:w="759" w:type="dxa"/>
            <w:vMerge w:val="restart"/>
            <w:shd w:val="clear" w:color="000000" w:fill="FFFFFF"/>
            <w:noWrap/>
            <w:vAlign w:val="center"/>
            <w:hideMark/>
          </w:tcPr>
          <w:p w14:paraId="383CCFBF"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2000</w:t>
            </w:r>
          </w:p>
        </w:tc>
        <w:tc>
          <w:tcPr>
            <w:tcW w:w="843" w:type="dxa"/>
            <w:vMerge w:val="restart"/>
            <w:shd w:val="clear" w:color="000000" w:fill="FFFFFF"/>
            <w:noWrap/>
            <w:vAlign w:val="center"/>
            <w:hideMark/>
          </w:tcPr>
          <w:p w14:paraId="0FFA95E6"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无</w:t>
            </w:r>
          </w:p>
        </w:tc>
        <w:tc>
          <w:tcPr>
            <w:tcW w:w="441" w:type="dxa"/>
            <w:vMerge w:val="restart"/>
            <w:shd w:val="clear" w:color="000000" w:fill="FFFFFF"/>
            <w:noWrap/>
            <w:vAlign w:val="center"/>
            <w:hideMark/>
          </w:tcPr>
          <w:p w14:paraId="1B556549"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 xml:space="preserve">　</w:t>
            </w:r>
          </w:p>
          <w:p w14:paraId="361B54FF"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 xml:space="preserve">　</w:t>
            </w:r>
          </w:p>
          <w:p w14:paraId="51988C4F"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 xml:space="preserve">　</w:t>
            </w:r>
          </w:p>
          <w:p w14:paraId="644B8C16"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 xml:space="preserve">　</w:t>
            </w:r>
          </w:p>
          <w:p w14:paraId="414A1C95"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 xml:space="preserve">　</w:t>
            </w:r>
          </w:p>
          <w:p w14:paraId="53374BE1"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 xml:space="preserve">　</w:t>
            </w:r>
          </w:p>
          <w:p w14:paraId="0B66E915" w14:textId="77777777" w:rsidR="00E1487E" w:rsidRPr="009B782A" w:rsidRDefault="00E1487E" w:rsidP="00A139C5">
            <w:pPr>
              <w:jc w:val="center"/>
              <w:rPr>
                <w:rFonts w:ascii="宋体" w:hAnsi="宋体" w:cs="宋体"/>
                <w:kern w:val="0"/>
                <w:sz w:val="18"/>
                <w:szCs w:val="18"/>
              </w:rPr>
            </w:pPr>
            <w:r w:rsidRPr="009B782A">
              <w:rPr>
                <w:rFonts w:ascii="宋体" w:hAnsi="宋体" w:cs="宋体" w:hint="eastAsia"/>
                <w:kern w:val="0"/>
                <w:sz w:val="18"/>
                <w:szCs w:val="18"/>
              </w:rPr>
              <w:t xml:space="preserve">　</w:t>
            </w:r>
          </w:p>
        </w:tc>
      </w:tr>
      <w:tr w:rsidR="00E1487E" w:rsidRPr="009B782A" w14:paraId="1C0F8E7C" w14:textId="77777777" w:rsidTr="00A139C5">
        <w:trPr>
          <w:trHeight w:val="870"/>
          <w:jc w:val="center"/>
        </w:trPr>
        <w:tc>
          <w:tcPr>
            <w:tcW w:w="453" w:type="dxa"/>
            <w:shd w:val="clear" w:color="000000" w:fill="FFFFFF"/>
            <w:noWrap/>
            <w:vAlign w:val="center"/>
            <w:hideMark/>
          </w:tcPr>
          <w:p w14:paraId="0FE8D754"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45</w:t>
            </w:r>
          </w:p>
        </w:tc>
        <w:tc>
          <w:tcPr>
            <w:tcW w:w="1911" w:type="dxa"/>
            <w:shd w:val="clear" w:color="000000" w:fill="FFFFFF"/>
            <w:vAlign w:val="center"/>
            <w:hideMark/>
          </w:tcPr>
          <w:p w14:paraId="729960CB"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中山市石岐区孙文东路68号2层202卡</w:t>
            </w:r>
          </w:p>
        </w:tc>
        <w:tc>
          <w:tcPr>
            <w:tcW w:w="1249" w:type="dxa"/>
            <w:shd w:val="clear" w:color="000000" w:fill="FFFFFF"/>
            <w:vAlign w:val="center"/>
            <w:hideMark/>
          </w:tcPr>
          <w:p w14:paraId="01233D31"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中府国用（2002）字第2303709号</w:t>
            </w:r>
          </w:p>
        </w:tc>
        <w:tc>
          <w:tcPr>
            <w:tcW w:w="679" w:type="dxa"/>
            <w:shd w:val="clear" w:color="000000" w:fill="FFFFFF"/>
            <w:vAlign w:val="center"/>
            <w:hideMark/>
          </w:tcPr>
          <w:p w14:paraId="3FEF3494"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出让</w:t>
            </w:r>
          </w:p>
        </w:tc>
        <w:tc>
          <w:tcPr>
            <w:tcW w:w="759" w:type="dxa"/>
            <w:shd w:val="clear" w:color="000000" w:fill="FFFFFF"/>
            <w:vAlign w:val="center"/>
            <w:hideMark/>
          </w:tcPr>
          <w:p w14:paraId="56C0D8F3"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53.7</w:t>
            </w:r>
          </w:p>
        </w:tc>
        <w:tc>
          <w:tcPr>
            <w:tcW w:w="1353" w:type="dxa"/>
            <w:shd w:val="clear" w:color="000000" w:fill="FFFFFF"/>
            <w:vAlign w:val="center"/>
            <w:hideMark/>
          </w:tcPr>
          <w:p w14:paraId="3F4FB6A6"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粤房地证字第C0842234号</w:t>
            </w:r>
          </w:p>
        </w:tc>
        <w:tc>
          <w:tcPr>
            <w:tcW w:w="759" w:type="dxa"/>
            <w:shd w:val="clear" w:color="000000" w:fill="FFFFFF"/>
            <w:vAlign w:val="center"/>
            <w:hideMark/>
          </w:tcPr>
          <w:p w14:paraId="701EC602"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413.04</w:t>
            </w:r>
          </w:p>
        </w:tc>
        <w:tc>
          <w:tcPr>
            <w:tcW w:w="941" w:type="dxa"/>
            <w:vMerge/>
            <w:vAlign w:val="center"/>
            <w:hideMark/>
          </w:tcPr>
          <w:p w14:paraId="679F3468" w14:textId="77777777" w:rsidR="00E1487E" w:rsidRPr="009B782A" w:rsidRDefault="00E1487E" w:rsidP="00A139C5">
            <w:pPr>
              <w:widowControl/>
              <w:jc w:val="left"/>
              <w:rPr>
                <w:rFonts w:ascii="宋体" w:hAnsi="宋体" w:cs="宋体"/>
                <w:kern w:val="0"/>
                <w:sz w:val="18"/>
                <w:szCs w:val="18"/>
              </w:rPr>
            </w:pPr>
          </w:p>
        </w:tc>
        <w:tc>
          <w:tcPr>
            <w:tcW w:w="941" w:type="dxa"/>
            <w:vMerge/>
            <w:vAlign w:val="center"/>
            <w:hideMark/>
          </w:tcPr>
          <w:p w14:paraId="61AA7962" w14:textId="77777777" w:rsidR="00E1487E" w:rsidRPr="009B782A" w:rsidRDefault="00E1487E" w:rsidP="00A139C5">
            <w:pPr>
              <w:widowControl/>
              <w:jc w:val="left"/>
              <w:rPr>
                <w:rFonts w:ascii="宋体" w:hAnsi="宋体" w:cs="宋体"/>
                <w:kern w:val="0"/>
                <w:sz w:val="18"/>
                <w:szCs w:val="18"/>
              </w:rPr>
            </w:pPr>
          </w:p>
        </w:tc>
        <w:tc>
          <w:tcPr>
            <w:tcW w:w="759" w:type="dxa"/>
            <w:vMerge/>
            <w:vAlign w:val="center"/>
            <w:hideMark/>
          </w:tcPr>
          <w:p w14:paraId="63FF8B40" w14:textId="77777777" w:rsidR="00E1487E" w:rsidRPr="009B782A" w:rsidRDefault="00E1487E" w:rsidP="00A139C5">
            <w:pPr>
              <w:widowControl/>
              <w:jc w:val="left"/>
              <w:rPr>
                <w:rFonts w:ascii="宋体" w:hAnsi="宋体" w:cs="宋体"/>
                <w:kern w:val="0"/>
                <w:sz w:val="18"/>
                <w:szCs w:val="18"/>
              </w:rPr>
            </w:pPr>
          </w:p>
        </w:tc>
        <w:tc>
          <w:tcPr>
            <w:tcW w:w="843" w:type="dxa"/>
            <w:vMerge/>
            <w:vAlign w:val="center"/>
            <w:hideMark/>
          </w:tcPr>
          <w:p w14:paraId="5D8E109B" w14:textId="77777777" w:rsidR="00E1487E" w:rsidRPr="009B782A" w:rsidRDefault="00E1487E" w:rsidP="00A139C5">
            <w:pPr>
              <w:widowControl/>
              <w:jc w:val="left"/>
              <w:rPr>
                <w:rFonts w:ascii="宋体" w:hAnsi="宋体" w:cs="宋体"/>
                <w:kern w:val="0"/>
                <w:sz w:val="18"/>
                <w:szCs w:val="18"/>
              </w:rPr>
            </w:pPr>
          </w:p>
        </w:tc>
        <w:tc>
          <w:tcPr>
            <w:tcW w:w="441" w:type="dxa"/>
            <w:vMerge/>
            <w:shd w:val="clear" w:color="000000" w:fill="FFFFFF"/>
            <w:noWrap/>
            <w:vAlign w:val="center"/>
            <w:hideMark/>
          </w:tcPr>
          <w:p w14:paraId="2E1FFBE7" w14:textId="77777777" w:rsidR="00E1487E" w:rsidRPr="009B782A" w:rsidRDefault="00E1487E" w:rsidP="00A139C5">
            <w:pPr>
              <w:jc w:val="center"/>
              <w:rPr>
                <w:rFonts w:ascii="宋体" w:hAnsi="宋体" w:cs="宋体"/>
                <w:kern w:val="0"/>
                <w:sz w:val="18"/>
                <w:szCs w:val="18"/>
              </w:rPr>
            </w:pPr>
          </w:p>
        </w:tc>
      </w:tr>
      <w:tr w:rsidR="00E1487E" w:rsidRPr="009B782A" w14:paraId="39713A9C" w14:textId="77777777" w:rsidTr="00A139C5">
        <w:trPr>
          <w:trHeight w:val="870"/>
          <w:jc w:val="center"/>
        </w:trPr>
        <w:tc>
          <w:tcPr>
            <w:tcW w:w="453" w:type="dxa"/>
            <w:shd w:val="clear" w:color="000000" w:fill="FFFFFF"/>
            <w:noWrap/>
            <w:vAlign w:val="center"/>
            <w:hideMark/>
          </w:tcPr>
          <w:p w14:paraId="1BD9DC0D"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46</w:t>
            </w:r>
          </w:p>
        </w:tc>
        <w:tc>
          <w:tcPr>
            <w:tcW w:w="1911" w:type="dxa"/>
            <w:shd w:val="clear" w:color="000000" w:fill="FFFFFF"/>
            <w:vAlign w:val="center"/>
            <w:hideMark/>
          </w:tcPr>
          <w:p w14:paraId="0FDBB09F"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中山市石岐区孙文东路68号3层301卡</w:t>
            </w:r>
          </w:p>
        </w:tc>
        <w:tc>
          <w:tcPr>
            <w:tcW w:w="1249" w:type="dxa"/>
            <w:shd w:val="clear" w:color="000000" w:fill="FFFFFF"/>
            <w:vAlign w:val="center"/>
            <w:hideMark/>
          </w:tcPr>
          <w:p w14:paraId="7A138BB1"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中府国用（2002）字第2303710号</w:t>
            </w:r>
          </w:p>
        </w:tc>
        <w:tc>
          <w:tcPr>
            <w:tcW w:w="679" w:type="dxa"/>
            <w:shd w:val="clear" w:color="000000" w:fill="FFFFFF"/>
            <w:vAlign w:val="center"/>
            <w:hideMark/>
          </w:tcPr>
          <w:p w14:paraId="5AE2ED86"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出让</w:t>
            </w:r>
          </w:p>
        </w:tc>
        <w:tc>
          <w:tcPr>
            <w:tcW w:w="759" w:type="dxa"/>
            <w:shd w:val="clear" w:color="000000" w:fill="FFFFFF"/>
            <w:vAlign w:val="center"/>
            <w:hideMark/>
          </w:tcPr>
          <w:p w14:paraId="4EBF20FE"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66.72</w:t>
            </w:r>
          </w:p>
        </w:tc>
        <w:tc>
          <w:tcPr>
            <w:tcW w:w="1353" w:type="dxa"/>
            <w:shd w:val="clear" w:color="000000" w:fill="FFFFFF"/>
            <w:vAlign w:val="center"/>
            <w:hideMark/>
          </w:tcPr>
          <w:p w14:paraId="15619F05"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粤房地证字第C0842235号</w:t>
            </w:r>
          </w:p>
        </w:tc>
        <w:tc>
          <w:tcPr>
            <w:tcW w:w="759" w:type="dxa"/>
            <w:shd w:val="clear" w:color="000000" w:fill="FFFFFF"/>
            <w:vAlign w:val="center"/>
            <w:hideMark/>
          </w:tcPr>
          <w:p w14:paraId="5D1E4820"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513.26</w:t>
            </w:r>
          </w:p>
        </w:tc>
        <w:tc>
          <w:tcPr>
            <w:tcW w:w="941" w:type="dxa"/>
            <w:vMerge/>
            <w:vAlign w:val="center"/>
            <w:hideMark/>
          </w:tcPr>
          <w:p w14:paraId="6DC1CE23" w14:textId="77777777" w:rsidR="00E1487E" w:rsidRPr="009B782A" w:rsidRDefault="00E1487E" w:rsidP="00A139C5">
            <w:pPr>
              <w:widowControl/>
              <w:jc w:val="left"/>
              <w:rPr>
                <w:rFonts w:ascii="宋体" w:hAnsi="宋体" w:cs="宋体"/>
                <w:kern w:val="0"/>
                <w:sz w:val="18"/>
                <w:szCs w:val="18"/>
              </w:rPr>
            </w:pPr>
          </w:p>
        </w:tc>
        <w:tc>
          <w:tcPr>
            <w:tcW w:w="941" w:type="dxa"/>
            <w:vMerge/>
            <w:vAlign w:val="center"/>
            <w:hideMark/>
          </w:tcPr>
          <w:p w14:paraId="3F0DFEBD" w14:textId="77777777" w:rsidR="00E1487E" w:rsidRPr="009B782A" w:rsidRDefault="00E1487E" w:rsidP="00A139C5">
            <w:pPr>
              <w:widowControl/>
              <w:jc w:val="left"/>
              <w:rPr>
                <w:rFonts w:ascii="宋体" w:hAnsi="宋体" w:cs="宋体"/>
                <w:kern w:val="0"/>
                <w:sz w:val="18"/>
                <w:szCs w:val="18"/>
              </w:rPr>
            </w:pPr>
          </w:p>
        </w:tc>
        <w:tc>
          <w:tcPr>
            <w:tcW w:w="759" w:type="dxa"/>
            <w:vMerge/>
            <w:vAlign w:val="center"/>
            <w:hideMark/>
          </w:tcPr>
          <w:p w14:paraId="16F27367" w14:textId="77777777" w:rsidR="00E1487E" w:rsidRPr="009B782A" w:rsidRDefault="00E1487E" w:rsidP="00A139C5">
            <w:pPr>
              <w:widowControl/>
              <w:jc w:val="left"/>
              <w:rPr>
                <w:rFonts w:ascii="宋体" w:hAnsi="宋体" w:cs="宋体"/>
                <w:kern w:val="0"/>
                <w:sz w:val="18"/>
                <w:szCs w:val="18"/>
              </w:rPr>
            </w:pPr>
          </w:p>
        </w:tc>
        <w:tc>
          <w:tcPr>
            <w:tcW w:w="843" w:type="dxa"/>
            <w:vMerge/>
            <w:vAlign w:val="center"/>
            <w:hideMark/>
          </w:tcPr>
          <w:p w14:paraId="6E41E89E" w14:textId="77777777" w:rsidR="00E1487E" w:rsidRPr="009B782A" w:rsidRDefault="00E1487E" w:rsidP="00A139C5">
            <w:pPr>
              <w:widowControl/>
              <w:jc w:val="left"/>
              <w:rPr>
                <w:rFonts w:ascii="宋体" w:hAnsi="宋体" w:cs="宋体"/>
                <w:kern w:val="0"/>
                <w:sz w:val="18"/>
                <w:szCs w:val="18"/>
              </w:rPr>
            </w:pPr>
          </w:p>
        </w:tc>
        <w:tc>
          <w:tcPr>
            <w:tcW w:w="441" w:type="dxa"/>
            <w:vMerge/>
            <w:shd w:val="clear" w:color="000000" w:fill="FFFFFF"/>
            <w:noWrap/>
            <w:vAlign w:val="center"/>
            <w:hideMark/>
          </w:tcPr>
          <w:p w14:paraId="7185EA0F" w14:textId="77777777" w:rsidR="00E1487E" w:rsidRPr="009B782A" w:rsidRDefault="00E1487E" w:rsidP="00A139C5">
            <w:pPr>
              <w:jc w:val="center"/>
              <w:rPr>
                <w:rFonts w:ascii="宋体" w:hAnsi="宋体" w:cs="宋体"/>
                <w:kern w:val="0"/>
                <w:sz w:val="18"/>
                <w:szCs w:val="18"/>
              </w:rPr>
            </w:pPr>
          </w:p>
        </w:tc>
      </w:tr>
      <w:tr w:rsidR="00E1487E" w:rsidRPr="009B782A" w14:paraId="22870911" w14:textId="77777777" w:rsidTr="00A139C5">
        <w:trPr>
          <w:trHeight w:val="870"/>
          <w:jc w:val="center"/>
        </w:trPr>
        <w:tc>
          <w:tcPr>
            <w:tcW w:w="453" w:type="dxa"/>
            <w:shd w:val="clear" w:color="000000" w:fill="FFFFFF"/>
            <w:noWrap/>
            <w:vAlign w:val="center"/>
            <w:hideMark/>
          </w:tcPr>
          <w:p w14:paraId="47E24192"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47</w:t>
            </w:r>
          </w:p>
        </w:tc>
        <w:tc>
          <w:tcPr>
            <w:tcW w:w="1911" w:type="dxa"/>
            <w:shd w:val="clear" w:color="000000" w:fill="FFFFFF"/>
            <w:vAlign w:val="center"/>
            <w:hideMark/>
          </w:tcPr>
          <w:p w14:paraId="4DFA6225"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中山市石岐区孙文东路68号4层401卡</w:t>
            </w:r>
          </w:p>
        </w:tc>
        <w:tc>
          <w:tcPr>
            <w:tcW w:w="1249" w:type="dxa"/>
            <w:shd w:val="clear" w:color="000000" w:fill="FFFFFF"/>
            <w:vAlign w:val="center"/>
            <w:hideMark/>
          </w:tcPr>
          <w:p w14:paraId="1993F2B2"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中府国用（2002）字第2303711号</w:t>
            </w:r>
          </w:p>
        </w:tc>
        <w:tc>
          <w:tcPr>
            <w:tcW w:w="679" w:type="dxa"/>
            <w:shd w:val="clear" w:color="000000" w:fill="FFFFFF"/>
            <w:vAlign w:val="center"/>
            <w:hideMark/>
          </w:tcPr>
          <w:p w14:paraId="5BD2548E"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出让</w:t>
            </w:r>
          </w:p>
        </w:tc>
        <w:tc>
          <w:tcPr>
            <w:tcW w:w="759" w:type="dxa"/>
            <w:shd w:val="clear" w:color="000000" w:fill="FFFFFF"/>
            <w:vAlign w:val="center"/>
            <w:hideMark/>
          </w:tcPr>
          <w:p w14:paraId="2F02A6C6"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66.72</w:t>
            </w:r>
          </w:p>
        </w:tc>
        <w:tc>
          <w:tcPr>
            <w:tcW w:w="1353" w:type="dxa"/>
            <w:shd w:val="clear" w:color="000000" w:fill="FFFFFF"/>
            <w:vAlign w:val="center"/>
            <w:hideMark/>
          </w:tcPr>
          <w:p w14:paraId="13C4D5F2"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粤房地证字第C0842233号</w:t>
            </w:r>
          </w:p>
        </w:tc>
        <w:tc>
          <w:tcPr>
            <w:tcW w:w="759" w:type="dxa"/>
            <w:shd w:val="clear" w:color="000000" w:fill="FFFFFF"/>
            <w:vAlign w:val="center"/>
            <w:hideMark/>
          </w:tcPr>
          <w:p w14:paraId="01505A7E"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513.26</w:t>
            </w:r>
          </w:p>
        </w:tc>
        <w:tc>
          <w:tcPr>
            <w:tcW w:w="941" w:type="dxa"/>
            <w:vMerge/>
            <w:vAlign w:val="center"/>
            <w:hideMark/>
          </w:tcPr>
          <w:p w14:paraId="02AC4262" w14:textId="77777777" w:rsidR="00E1487E" w:rsidRPr="009B782A" w:rsidRDefault="00E1487E" w:rsidP="00A139C5">
            <w:pPr>
              <w:widowControl/>
              <w:jc w:val="left"/>
              <w:rPr>
                <w:rFonts w:ascii="宋体" w:hAnsi="宋体" w:cs="宋体"/>
                <w:kern w:val="0"/>
                <w:sz w:val="18"/>
                <w:szCs w:val="18"/>
              </w:rPr>
            </w:pPr>
          </w:p>
        </w:tc>
        <w:tc>
          <w:tcPr>
            <w:tcW w:w="941" w:type="dxa"/>
            <w:vMerge/>
            <w:vAlign w:val="center"/>
            <w:hideMark/>
          </w:tcPr>
          <w:p w14:paraId="257B5C55" w14:textId="77777777" w:rsidR="00E1487E" w:rsidRPr="009B782A" w:rsidRDefault="00E1487E" w:rsidP="00A139C5">
            <w:pPr>
              <w:widowControl/>
              <w:jc w:val="left"/>
              <w:rPr>
                <w:rFonts w:ascii="宋体" w:hAnsi="宋体" w:cs="宋体"/>
                <w:kern w:val="0"/>
                <w:sz w:val="18"/>
                <w:szCs w:val="18"/>
              </w:rPr>
            </w:pPr>
          </w:p>
        </w:tc>
        <w:tc>
          <w:tcPr>
            <w:tcW w:w="759" w:type="dxa"/>
            <w:vMerge/>
            <w:vAlign w:val="center"/>
            <w:hideMark/>
          </w:tcPr>
          <w:p w14:paraId="0891E6BC" w14:textId="77777777" w:rsidR="00E1487E" w:rsidRPr="009B782A" w:rsidRDefault="00E1487E" w:rsidP="00A139C5">
            <w:pPr>
              <w:widowControl/>
              <w:jc w:val="left"/>
              <w:rPr>
                <w:rFonts w:ascii="宋体" w:hAnsi="宋体" w:cs="宋体"/>
                <w:kern w:val="0"/>
                <w:sz w:val="18"/>
                <w:szCs w:val="18"/>
              </w:rPr>
            </w:pPr>
          </w:p>
        </w:tc>
        <w:tc>
          <w:tcPr>
            <w:tcW w:w="843" w:type="dxa"/>
            <w:vMerge/>
            <w:vAlign w:val="center"/>
            <w:hideMark/>
          </w:tcPr>
          <w:p w14:paraId="604D67D0" w14:textId="77777777" w:rsidR="00E1487E" w:rsidRPr="009B782A" w:rsidRDefault="00E1487E" w:rsidP="00A139C5">
            <w:pPr>
              <w:widowControl/>
              <w:jc w:val="left"/>
              <w:rPr>
                <w:rFonts w:ascii="宋体" w:hAnsi="宋体" w:cs="宋体"/>
                <w:kern w:val="0"/>
                <w:sz w:val="18"/>
                <w:szCs w:val="18"/>
              </w:rPr>
            </w:pPr>
          </w:p>
        </w:tc>
        <w:tc>
          <w:tcPr>
            <w:tcW w:w="441" w:type="dxa"/>
            <w:vMerge/>
            <w:shd w:val="clear" w:color="000000" w:fill="FFFFFF"/>
            <w:noWrap/>
            <w:vAlign w:val="center"/>
            <w:hideMark/>
          </w:tcPr>
          <w:p w14:paraId="149490E3" w14:textId="77777777" w:rsidR="00E1487E" w:rsidRPr="009B782A" w:rsidRDefault="00E1487E" w:rsidP="00A139C5">
            <w:pPr>
              <w:jc w:val="center"/>
              <w:rPr>
                <w:rFonts w:ascii="宋体" w:hAnsi="宋体" w:cs="宋体"/>
                <w:kern w:val="0"/>
                <w:sz w:val="18"/>
                <w:szCs w:val="18"/>
              </w:rPr>
            </w:pPr>
          </w:p>
        </w:tc>
      </w:tr>
      <w:tr w:rsidR="00E1487E" w:rsidRPr="009B782A" w14:paraId="02AC7AA5" w14:textId="77777777" w:rsidTr="00A139C5">
        <w:trPr>
          <w:trHeight w:val="870"/>
          <w:jc w:val="center"/>
        </w:trPr>
        <w:tc>
          <w:tcPr>
            <w:tcW w:w="453" w:type="dxa"/>
            <w:shd w:val="clear" w:color="000000" w:fill="FFFFFF"/>
            <w:noWrap/>
            <w:vAlign w:val="center"/>
            <w:hideMark/>
          </w:tcPr>
          <w:p w14:paraId="31739849"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48</w:t>
            </w:r>
          </w:p>
        </w:tc>
        <w:tc>
          <w:tcPr>
            <w:tcW w:w="1911" w:type="dxa"/>
            <w:shd w:val="clear" w:color="000000" w:fill="FFFFFF"/>
            <w:vAlign w:val="center"/>
            <w:hideMark/>
          </w:tcPr>
          <w:p w14:paraId="3AA5EA75"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中山市石岐区孙文东路68号5层501卡</w:t>
            </w:r>
          </w:p>
        </w:tc>
        <w:tc>
          <w:tcPr>
            <w:tcW w:w="1249" w:type="dxa"/>
            <w:shd w:val="clear" w:color="000000" w:fill="FFFFFF"/>
            <w:vAlign w:val="center"/>
            <w:hideMark/>
          </w:tcPr>
          <w:p w14:paraId="0A205E5A"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中府国用（2002）字第2303712号</w:t>
            </w:r>
          </w:p>
        </w:tc>
        <w:tc>
          <w:tcPr>
            <w:tcW w:w="679" w:type="dxa"/>
            <w:shd w:val="clear" w:color="000000" w:fill="FFFFFF"/>
            <w:vAlign w:val="center"/>
            <w:hideMark/>
          </w:tcPr>
          <w:p w14:paraId="16D05FFD"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出让</w:t>
            </w:r>
          </w:p>
        </w:tc>
        <w:tc>
          <w:tcPr>
            <w:tcW w:w="759" w:type="dxa"/>
            <w:shd w:val="clear" w:color="000000" w:fill="FFFFFF"/>
            <w:vAlign w:val="center"/>
            <w:hideMark/>
          </w:tcPr>
          <w:p w14:paraId="52FF36B7"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66.49</w:t>
            </w:r>
          </w:p>
        </w:tc>
        <w:tc>
          <w:tcPr>
            <w:tcW w:w="1353" w:type="dxa"/>
            <w:shd w:val="clear" w:color="000000" w:fill="FFFFFF"/>
            <w:vAlign w:val="center"/>
            <w:hideMark/>
          </w:tcPr>
          <w:p w14:paraId="23E2E11A"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粤房地证字第C0890859号</w:t>
            </w:r>
          </w:p>
        </w:tc>
        <w:tc>
          <w:tcPr>
            <w:tcW w:w="759" w:type="dxa"/>
            <w:shd w:val="clear" w:color="000000" w:fill="FFFFFF"/>
            <w:vAlign w:val="center"/>
            <w:hideMark/>
          </w:tcPr>
          <w:p w14:paraId="51E25505"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511.44</w:t>
            </w:r>
          </w:p>
        </w:tc>
        <w:tc>
          <w:tcPr>
            <w:tcW w:w="941" w:type="dxa"/>
            <w:vMerge/>
            <w:vAlign w:val="center"/>
            <w:hideMark/>
          </w:tcPr>
          <w:p w14:paraId="72E491F5" w14:textId="77777777" w:rsidR="00E1487E" w:rsidRPr="009B782A" w:rsidRDefault="00E1487E" w:rsidP="00A139C5">
            <w:pPr>
              <w:widowControl/>
              <w:jc w:val="left"/>
              <w:rPr>
                <w:rFonts w:ascii="宋体" w:hAnsi="宋体" w:cs="宋体"/>
                <w:kern w:val="0"/>
                <w:sz w:val="18"/>
                <w:szCs w:val="18"/>
              </w:rPr>
            </w:pPr>
          </w:p>
        </w:tc>
        <w:tc>
          <w:tcPr>
            <w:tcW w:w="941" w:type="dxa"/>
            <w:vMerge/>
            <w:vAlign w:val="center"/>
            <w:hideMark/>
          </w:tcPr>
          <w:p w14:paraId="45C0487C" w14:textId="77777777" w:rsidR="00E1487E" w:rsidRPr="009B782A" w:rsidRDefault="00E1487E" w:rsidP="00A139C5">
            <w:pPr>
              <w:widowControl/>
              <w:jc w:val="left"/>
              <w:rPr>
                <w:rFonts w:ascii="宋体" w:hAnsi="宋体" w:cs="宋体"/>
                <w:kern w:val="0"/>
                <w:sz w:val="18"/>
                <w:szCs w:val="18"/>
              </w:rPr>
            </w:pPr>
          </w:p>
        </w:tc>
        <w:tc>
          <w:tcPr>
            <w:tcW w:w="759" w:type="dxa"/>
            <w:vMerge/>
            <w:vAlign w:val="center"/>
            <w:hideMark/>
          </w:tcPr>
          <w:p w14:paraId="7CA986D9" w14:textId="77777777" w:rsidR="00E1487E" w:rsidRPr="009B782A" w:rsidRDefault="00E1487E" w:rsidP="00A139C5">
            <w:pPr>
              <w:widowControl/>
              <w:jc w:val="left"/>
              <w:rPr>
                <w:rFonts w:ascii="宋体" w:hAnsi="宋体" w:cs="宋体"/>
                <w:kern w:val="0"/>
                <w:sz w:val="18"/>
                <w:szCs w:val="18"/>
              </w:rPr>
            </w:pPr>
          </w:p>
        </w:tc>
        <w:tc>
          <w:tcPr>
            <w:tcW w:w="843" w:type="dxa"/>
            <w:vMerge/>
            <w:vAlign w:val="center"/>
            <w:hideMark/>
          </w:tcPr>
          <w:p w14:paraId="0EA72FD1" w14:textId="77777777" w:rsidR="00E1487E" w:rsidRPr="009B782A" w:rsidRDefault="00E1487E" w:rsidP="00A139C5">
            <w:pPr>
              <w:widowControl/>
              <w:jc w:val="left"/>
              <w:rPr>
                <w:rFonts w:ascii="宋体" w:hAnsi="宋体" w:cs="宋体"/>
                <w:kern w:val="0"/>
                <w:sz w:val="18"/>
                <w:szCs w:val="18"/>
              </w:rPr>
            </w:pPr>
          </w:p>
        </w:tc>
        <w:tc>
          <w:tcPr>
            <w:tcW w:w="441" w:type="dxa"/>
            <w:vMerge/>
            <w:shd w:val="clear" w:color="000000" w:fill="FFFFFF"/>
            <w:noWrap/>
            <w:vAlign w:val="center"/>
            <w:hideMark/>
          </w:tcPr>
          <w:p w14:paraId="3EE21781" w14:textId="77777777" w:rsidR="00E1487E" w:rsidRPr="009B782A" w:rsidRDefault="00E1487E" w:rsidP="00A139C5">
            <w:pPr>
              <w:jc w:val="center"/>
              <w:rPr>
                <w:rFonts w:ascii="宋体" w:hAnsi="宋体" w:cs="宋体"/>
                <w:kern w:val="0"/>
                <w:sz w:val="18"/>
                <w:szCs w:val="18"/>
              </w:rPr>
            </w:pPr>
          </w:p>
        </w:tc>
      </w:tr>
      <w:tr w:rsidR="00E1487E" w:rsidRPr="009B782A" w14:paraId="13CAE743" w14:textId="77777777" w:rsidTr="00A139C5">
        <w:trPr>
          <w:trHeight w:val="870"/>
          <w:jc w:val="center"/>
        </w:trPr>
        <w:tc>
          <w:tcPr>
            <w:tcW w:w="453" w:type="dxa"/>
            <w:shd w:val="clear" w:color="000000" w:fill="FFFFFF"/>
            <w:noWrap/>
            <w:vAlign w:val="center"/>
            <w:hideMark/>
          </w:tcPr>
          <w:p w14:paraId="2DE9CA0F"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49</w:t>
            </w:r>
          </w:p>
        </w:tc>
        <w:tc>
          <w:tcPr>
            <w:tcW w:w="1911" w:type="dxa"/>
            <w:shd w:val="clear" w:color="000000" w:fill="FFFFFF"/>
            <w:vAlign w:val="center"/>
            <w:hideMark/>
          </w:tcPr>
          <w:p w14:paraId="7CF96B2D"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中山市石岐区孙文东路68号6层601卡</w:t>
            </w:r>
          </w:p>
        </w:tc>
        <w:tc>
          <w:tcPr>
            <w:tcW w:w="1249" w:type="dxa"/>
            <w:shd w:val="clear" w:color="000000" w:fill="FFFFFF"/>
            <w:vAlign w:val="center"/>
            <w:hideMark/>
          </w:tcPr>
          <w:p w14:paraId="0791AA5E"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中府国用（2002）字第2303713号</w:t>
            </w:r>
          </w:p>
        </w:tc>
        <w:tc>
          <w:tcPr>
            <w:tcW w:w="679" w:type="dxa"/>
            <w:shd w:val="clear" w:color="000000" w:fill="FFFFFF"/>
            <w:vAlign w:val="center"/>
            <w:hideMark/>
          </w:tcPr>
          <w:p w14:paraId="7A4185ED"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出让</w:t>
            </w:r>
          </w:p>
        </w:tc>
        <w:tc>
          <w:tcPr>
            <w:tcW w:w="759" w:type="dxa"/>
            <w:shd w:val="clear" w:color="000000" w:fill="FFFFFF"/>
            <w:vAlign w:val="center"/>
            <w:hideMark/>
          </w:tcPr>
          <w:p w14:paraId="3EBBD4A0"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66.07</w:t>
            </w:r>
          </w:p>
        </w:tc>
        <w:tc>
          <w:tcPr>
            <w:tcW w:w="1353" w:type="dxa"/>
            <w:shd w:val="clear" w:color="000000" w:fill="FFFFFF"/>
            <w:vAlign w:val="center"/>
            <w:hideMark/>
          </w:tcPr>
          <w:p w14:paraId="46D8DDF5"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粤房地证字第C0890860号</w:t>
            </w:r>
          </w:p>
        </w:tc>
        <w:tc>
          <w:tcPr>
            <w:tcW w:w="759" w:type="dxa"/>
            <w:shd w:val="clear" w:color="000000" w:fill="FFFFFF"/>
            <w:vAlign w:val="center"/>
            <w:hideMark/>
          </w:tcPr>
          <w:p w14:paraId="08C7E60F"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508.24</w:t>
            </w:r>
          </w:p>
        </w:tc>
        <w:tc>
          <w:tcPr>
            <w:tcW w:w="941" w:type="dxa"/>
            <w:vMerge/>
            <w:vAlign w:val="center"/>
            <w:hideMark/>
          </w:tcPr>
          <w:p w14:paraId="77D1900F" w14:textId="77777777" w:rsidR="00E1487E" w:rsidRPr="009B782A" w:rsidRDefault="00E1487E" w:rsidP="00A139C5">
            <w:pPr>
              <w:widowControl/>
              <w:jc w:val="left"/>
              <w:rPr>
                <w:rFonts w:ascii="宋体" w:hAnsi="宋体" w:cs="宋体"/>
                <w:kern w:val="0"/>
                <w:sz w:val="18"/>
                <w:szCs w:val="18"/>
              </w:rPr>
            </w:pPr>
          </w:p>
        </w:tc>
        <w:tc>
          <w:tcPr>
            <w:tcW w:w="941" w:type="dxa"/>
            <w:vMerge/>
            <w:vAlign w:val="center"/>
            <w:hideMark/>
          </w:tcPr>
          <w:p w14:paraId="3D907BA5" w14:textId="77777777" w:rsidR="00E1487E" w:rsidRPr="009B782A" w:rsidRDefault="00E1487E" w:rsidP="00A139C5">
            <w:pPr>
              <w:widowControl/>
              <w:jc w:val="left"/>
              <w:rPr>
                <w:rFonts w:ascii="宋体" w:hAnsi="宋体" w:cs="宋体"/>
                <w:kern w:val="0"/>
                <w:sz w:val="18"/>
                <w:szCs w:val="18"/>
              </w:rPr>
            </w:pPr>
          </w:p>
        </w:tc>
        <w:tc>
          <w:tcPr>
            <w:tcW w:w="759" w:type="dxa"/>
            <w:vMerge/>
            <w:vAlign w:val="center"/>
            <w:hideMark/>
          </w:tcPr>
          <w:p w14:paraId="6AE44DDE" w14:textId="77777777" w:rsidR="00E1487E" w:rsidRPr="009B782A" w:rsidRDefault="00E1487E" w:rsidP="00A139C5">
            <w:pPr>
              <w:widowControl/>
              <w:jc w:val="left"/>
              <w:rPr>
                <w:rFonts w:ascii="宋体" w:hAnsi="宋体" w:cs="宋体"/>
                <w:kern w:val="0"/>
                <w:sz w:val="18"/>
                <w:szCs w:val="18"/>
              </w:rPr>
            </w:pPr>
          </w:p>
        </w:tc>
        <w:tc>
          <w:tcPr>
            <w:tcW w:w="843" w:type="dxa"/>
            <w:vMerge/>
            <w:vAlign w:val="center"/>
            <w:hideMark/>
          </w:tcPr>
          <w:p w14:paraId="538C3130" w14:textId="77777777" w:rsidR="00E1487E" w:rsidRPr="009B782A" w:rsidRDefault="00E1487E" w:rsidP="00A139C5">
            <w:pPr>
              <w:widowControl/>
              <w:jc w:val="left"/>
              <w:rPr>
                <w:rFonts w:ascii="宋体" w:hAnsi="宋体" w:cs="宋体"/>
                <w:kern w:val="0"/>
                <w:sz w:val="18"/>
                <w:szCs w:val="18"/>
              </w:rPr>
            </w:pPr>
          </w:p>
        </w:tc>
        <w:tc>
          <w:tcPr>
            <w:tcW w:w="441" w:type="dxa"/>
            <w:vMerge/>
            <w:shd w:val="clear" w:color="000000" w:fill="FFFFFF"/>
            <w:noWrap/>
            <w:vAlign w:val="center"/>
            <w:hideMark/>
          </w:tcPr>
          <w:p w14:paraId="4447DBE0" w14:textId="77777777" w:rsidR="00E1487E" w:rsidRPr="009B782A" w:rsidRDefault="00E1487E" w:rsidP="00A139C5">
            <w:pPr>
              <w:jc w:val="center"/>
              <w:rPr>
                <w:rFonts w:ascii="宋体" w:hAnsi="宋体" w:cs="宋体"/>
                <w:kern w:val="0"/>
                <w:sz w:val="18"/>
                <w:szCs w:val="18"/>
              </w:rPr>
            </w:pPr>
          </w:p>
        </w:tc>
      </w:tr>
      <w:tr w:rsidR="00E1487E" w:rsidRPr="009B782A" w14:paraId="47F38F51" w14:textId="77777777" w:rsidTr="00A139C5">
        <w:trPr>
          <w:trHeight w:val="870"/>
          <w:jc w:val="center"/>
        </w:trPr>
        <w:tc>
          <w:tcPr>
            <w:tcW w:w="453" w:type="dxa"/>
            <w:shd w:val="clear" w:color="000000" w:fill="FFFFFF"/>
            <w:noWrap/>
            <w:vAlign w:val="center"/>
            <w:hideMark/>
          </w:tcPr>
          <w:p w14:paraId="6A16A25F"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50</w:t>
            </w:r>
          </w:p>
        </w:tc>
        <w:tc>
          <w:tcPr>
            <w:tcW w:w="1911" w:type="dxa"/>
            <w:shd w:val="clear" w:color="000000" w:fill="FFFFFF"/>
            <w:vAlign w:val="center"/>
            <w:hideMark/>
          </w:tcPr>
          <w:p w14:paraId="015FF6B9"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中山市石岐区孙文东路68号7层701卡</w:t>
            </w:r>
          </w:p>
        </w:tc>
        <w:tc>
          <w:tcPr>
            <w:tcW w:w="1249" w:type="dxa"/>
            <w:shd w:val="clear" w:color="000000" w:fill="FFFFFF"/>
            <w:vAlign w:val="center"/>
            <w:hideMark/>
          </w:tcPr>
          <w:p w14:paraId="5988D360"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中府国用（2002）字第2303714号</w:t>
            </w:r>
          </w:p>
        </w:tc>
        <w:tc>
          <w:tcPr>
            <w:tcW w:w="679" w:type="dxa"/>
            <w:shd w:val="clear" w:color="000000" w:fill="FFFFFF"/>
            <w:vAlign w:val="center"/>
            <w:hideMark/>
          </w:tcPr>
          <w:p w14:paraId="7121DE3E"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出让</w:t>
            </w:r>
          </w:p>
        </w:tc>
        <w:tc>
          <w:tcPr>
            <w:tcW w:w="759" w:type="dxa"/>
            <w:shd w:val="clear" w:color="000000" w:fill="FFFFFF"/>
            <w:vAlign w:val="center"/>
            <w:hideMark/>
          </w:tcPr>
          <w:p w14:paraId="3B57EA0F"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66.07</w:t>
            </w:r>
          </w:p>
        </w:tc>
        <w:tc>
          <w:tcPr>
            <w:tcW w:w="1353" w:type="dxa"/>
            <w:shd w:val="clear" w:color="000000" w:fill="FFFFFF"/>
            <w:vAlign w:val="center"/>
            <w:hideMark/>
          </w:tcPr>
          <w:p w14:paraId="36BB0CE7"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粤房地证字第C0890861号</w:t>
            </w:r>
          </w:p>
        </w:tc>
        <w:tc>
          <w:tcPr>
            <w:tcW w:w="759" w:type="dxa"/>
            <w:shd w:val="clear" w:color="000000" w:fill="FFFFFF"/>
            <w:vAlign w:val="center"/>
            <w:hideMark/>
          </w:tcPr>
          <w:p w14:paraId="40EAD063"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508.24</w:t>
            </w:r>
          </w:p>
        </w:tc>
        <w:tc>
          <w:tcPr>
            <w:tcW w:w="941" w:type="dxa"/>
            <w:vMerge/>
            <w:vAlign w:val="center"/>
            <w:hideMark/>
          </w:tcPr>
          <w:p w14:paraId="0B4930F9" w14:textId="77777777" w:rsidR="00E1487E" w:rsidRPr="009B782A" w:rsidRDefault="00E1487E" w:rsidP="00A139C5">
            <w:pPr>
              <w:widowControl/>
              <w:jc w:val="left"/>
              <w:rPr>
                <w:rFonts w:ascii="宋体" w:hAnsi="宋体" w:cs="宋体"/>
                <w:kern w:val="0"/>
                <w:sz w:val="18"/>
                <w:szCs w:val="18"/>
              </w:rPr>
            </w:pPr>
          </w:p>
        </w:tc>
        <w:tc>
          <w:tcPr>
            <w:tcW w:w="941" w:type="dxa"/>
            <w:vMerge/>
            <w:vAlign w:val="center"/>
            <w:hideMark/>
          </w:tcPr>
          <w:p w14:paraId="11E86D1E" w14:textId="77777777" w:rsidR="00E1487E" w:rsidRPr="009B782A" w:rsidRDefault="00E1487E" w:rsidP="00A139C5">
            <w:pPr>
              <w:widowControl/>
              <w:jc w:val="left"/>
              <w:rPr>
                <w:rFonts w:ascii="宋体" w:hAnsi="宋体" w:cs="宋体"/>
                <w:kern w:val="0"/>
                <w:sz w:val="18"/>
                <w:szCs w:val="18"/>
              </w:rPr>
            </w:pPr>
          </w:p>
        </w:tc>
        <w:tc>
          <w:tcPr>
            <w:tcW w:w="759" w:type="dxa"/>
            <w:vMerge/>
            <w:vAlign w:val="center"/>
            <w:hideMark/>
          </w:tcPr>
          <w:p w14:paraId="1CAED544" w14:textId="77777777" w:rsidR="00E1487E" w:rsidRPr="009B782A" w:rsidRDefault="00E1487E" w:rsidP="00A139C5">
            <w:pPr>
              <w:widowControl/>
              <w:jc w:val="left"/>
              <w:rPr>
                <w:rFonts w:ascii="宋体" w:hAnsi="宋体" w:cs="宋体"/>
                <w:kern w:val="0"/>
                <w:sz w:val="18"/>
                <w:szCs w:val="18"/>
              </w:rPr>
            </w:pPr>
          </w:p>
        </w:tc>
        <w:tc>
          <w:tcPr>
            <w:tcW w:w="843" w:type="dxa"/>
            <w:vMerge/>
            <w:vAlign w:val="center"/>
            <w:hideMark/>
          </w:tcPr>
          <w:p w14:paraId="7A386279" w14:textId="77777777" w:rsidR="00E1487E" w:rsidRPr="009B782A" w:rsidRDefault="00E1487E" w:rsidP="00A139C5">
            <w:pPr>
              <w:widowControl/>
              <w:jc w:val="left"/>
              <w:rPr>
                <w:rFonts w:ascii="宋体" w:hAnsi="宋体" w:cs="宋体"/>
                <w:kern w:val="0"/>
                <w:sz w:val="18"/>
                <w:szCs w:val="18"/>
              </w:rPr>
            </w:pPr>
          </w:p>
        </w:tc>
        <w:tc>
          <w:tcPr>
            <w:tcW w:w="441" w:type="dxa"/>
            <w:vMerge/>
            <w:shd w:val="clear" w:color="000000" w:fill="FFFFFF"/>
            <w:noWrap/>
            <w:vAlign w:val="center"/>
            <w:hideMark/>
          </w:tcPr>
          <w:p w14:paraId="6026B4D1" w14:textId="77777777" w:rsidR="00E1487E" w:rsidRPr="009B782A" w:rsidRDefault="00E1487E" w:rsidP="00A139C5">
            <w:pPr>
              <w:widowControl/>
              <w:jc w:val="center"/>
              <w:rPr>
                <w:rFonts w:ascii="宋体" w:hAnsi="宋体" w:cs="宋体"/>
                <w:kern w:val="0"/>
                <w:sz w:val="18"/>
                <w:szCs w:val="18"/>
              </w:rPr>
            </w:pPr>
          </w:p>
        </w:tc>
      </w:tr>
      <w:tr w:rsidR="00E1487E" w:rsidRPr="009B782A" w14:paraId="1A0D8FDD" w14:textId="77777777" w:rsidTr="00A139C5">
        <w:trPr>
          <w:trHeight w:val="870"/>
          <w:jc w:val="center"/>
        </w:trPr>
        <w:tc>
          <w:tcPr>
            <w:tcW w:w="453" w:type="dxa"/>
            <w:shd w:val="clear" w:color="000000" w:fill="FFFFFF"/>
            <w:noWrap/>
            <w:vAlign w:val="center"/>
            <w:hideMark/>
          </w:tcPr>
          <w:p w14:paraId="65CDE4A6"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51</w:t>
            </w:r>
          </w:p>
        </w:tc>
        <w:tc>
          <w:tcPr>
            <w:tcW w:w="1911" w:type="dxa"/>
            <w:shd w:val="clear" w:color="000000" w:fill="FFFFFF"/>
            <w:vAlign w:val="center"/>
            <w:hideMark/>
          </w:tcPr>
          <w:p w14:paraId="26C9A66C"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中山市西区西郊小商品市场四区26卡</w:t>
            </w:r>
          </w:p>
        </w:tc>
        <w:tc>
          <w:tcPr>
            <w:tcW w:w="1249" w:type="dxa"/>
            <w:shd w:val="clear" w:color="000000" w:fill="FFFFFF"/>
            <w:vAlign w:val="center"/>
            <w:hideMark/>
          </w:tcPr>
          <w:p w14:paraId="21024937"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中府国用（2014）第2001825号</w:t>
            </w:r>
          </w:p>
        </w:tc>
        <w:tc>
          <w:tcPr>
            <w:tcW w:w="679" w:type="dxa"/>
            <w:shd w:val="clear" w:color="000000" w:fill="FFFFFF"/>
            <w:vAlign w:val="center"/>
            <w:hideMark/>
          </w:tcPr>
          <w:p w14:paraId="6FBF7D7F"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出让</w:t>
            </w:r>
          </w:p>
        </w:tc>
        <w:tc>
          <w:tcPr>
            <w:tcW w:w="759" w:type="dxa"/>
            <w:shd w:val="clear" w:color="000000" w:fill="FFFFFF"/>
            <w:vAlign w:val="center"/>
            <w:hideMark/>
          </w:tcPr>
          <w:p w14:paraId="203E6C05"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24.21</w:t>
            </w:r>
          </w:p>
        </w:tc>
        <w:tc>
          <w:tcPr>
            <w:tcW w:w="1353" w:type="dxa"/>
            <w:shd w:val="clear" w:color="000000" w:fill="FFFFFF"/>
            <w:vAlign w:val="center"/>
            <w:hideMark/>
          </w:tcPr>
          <w:p w14:paraId="15C2D176"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粤房地权证中府字第0114024415号</w:t>
            </w:r>
          </w:p>
        </w:tc>
        <w:tc>
          <w:tcPr>
            <w:tcW w:w="759" w:type="dxa"/>
            <w:shd w:val="clear" w:color="000000" w:fill="FFFFFF"/>
            <w:vAlign w:val="center"/>
            <w:hideMark/>
          </w:tcPr>
          <w:p w14:paraId="6DEA66F1"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53.92</w:t>
            </w:r>
          </w:p>
        </w:tc>
        <w:tc>
          <w:tcPr>
            <w:tcW w:w="941" w:type="dxa"/>
            <w:shd w:val="clear" w:color="000000" w:fill="FFFFFF"/>
            <w:vAlign w:val="center"/>
            <w:hideMark/>
          </w:tcPr>
          <w:p w14:paraId="547C2BE7"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404000</w:t>
            </w:r>
          </w:p>
        </w:tc>
        <w:tc>
          <w:tcPr>
            <w:tcW w:w="941" w:type="dxa"/>
            <w:shd w:val="clear" w:color="000000" w:fill="FFFFFF"/>
            <w:noWrap/>
            <w:vAlign w:val="center"/>
            <w:hideMark/>
          </w:tcPr>
          <w:p w14:paraId="3AAD1C9A"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40400</w:t>
            </w:r>
          </w:p>
        </w:tc>
        <w:tc>
          <w:tcPr>
            <w:tcW w:w="759" w:type="dxa"/>
            <w:shd w:val="clear" w:color="000000" w:fill="FFFFFF"/>
            <w:noWrap/>
            <w:vAlign w:val="center"/>
            <w:hideMark/>
          </w:tcPr>
          <w:p w14:paraId="1E2F1810"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2000</w:t>
            </w:r>
          </w:p>
        </w:tc>
        <w:tc>
          <w:tcPr>
            <w:tcW w:w="843" w:type="dxa"/>
            <w:shd w:val="clear" w:color="000000" w:fill="FFFFFF"/>
            <w:noWrap/>
            <w:vAlign w:val="center"/>
            <w:hideMark/>
          </w:tcPr>
          <w:p w14:paraId="0FBAE8AB"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无</w:t>
            </w:r>
          </w:p>
        </w:tc>
        <w:tc>
          <w:tcPr>
            <w:tcW w:w="441" w:type="dxa"/>
            <w:shd w:val="clear" w:color="000000" w:fill="FFFFFF"/>
            <w:noWrap/>
            <w:vAlign w:val="center"/>
            <w:hideMark/>
          </w:tcPr>
          <w:p w14:paraId="107CAD35"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 xml:space="preserve">　</w:t>
            </w:r>
          </w:p>
        </w:tc>
      </w:tr>
      <w:tr w:rsidR="00E1487E" w:rsidRPr="009B782A" w14:paraId="4DCD7159" w14:textId="77777777" w:rsidTr="00A139C5">
        <w:trPr>
          <w:trHeight w:val="870"/>
          <w:jc w:val="center"/>
        </w:trPr>
        <w:tc>
          <w:tcPr>
            <w:tcW w:w="453" w:type="dxa"/>
            <w:shd w:val="clear" w:color="000000" w:fill="FFFFFF"/>
            <w:noWrap/>
            <w:vAlign w:val="center"/>
            <w:hideMark/>
          </w:tcPr>
          <w:p w14:paraId="1554E150"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52</w:t>
            </w:r>
          </w:p>
        </w:tc>
        <w:tc>
          <w:tcPr>
            <w:tcW w:w="1911" w:type="dxa"/>
            <w:shd w:val="clear" w:color="000000" w:fill="FFFFFF"/>
            <w:vAlign w:val="center"/>
            <w:hideMark/>
          </w:tcPr>
          <w:p w14:paraId="74546D3C"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中山市西区西郊小商品市场五区118卡</w:t>
            </w:r>
          </w:p>
        </w:tc>
        <w:tc>
          <w:tcPr>
            <w:tcW w:w="1249" w:type="dxa"/>
            <w:shd w:val="clear" w:color="000000" w:fill="FFFFFF"/>
            <w:vAlign w:val="center"/>
            <w:hideMark/>
          </w:tcPr>
          <w:p w14:paraId="65EF9952"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中府国用（2014）第2001827号</w:t>
            </w:r>
          </w:p>
        </w:tc>
        <w:tc>
          <w:tcPr>
            <w:tcW w:w="679" w:type="dxa"/>
            <w:shd w:val="clear" w:color="000000" w:fill="FFFFFF"/>
            <w:vAlign w:val="center"/>
            <w:hideMark/>
          </w:tcPr>
          <w:p w14:paraId="33D9C8D0"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出让</w:t>
            </w:r>
          </w:p>
        </w:tc>
        <w:tc>
          <w:tcPr>
            <w:tcW w:w="759" w:type="dxa"/>
            <w:shd w:val="clear" w:color="000000" w:fill="FFFFFF"/>
            <w:vAlign w:val="center"/>
            <w:hideMark/>
          </w:tcPr>
          <w:p w14:paraId="44F9AE3A"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23.25</w:t>
            </w:r>
          </w:p>
        </w:tc>
        <w:tc>
          <w:tcPr>
            <w:tcW w:w="1353" w:type="dxa"/>
            <w:shd w:val="clear" w:color="000000" w:fill="FFFFFF"/>
            <w:vAlign w:val="center"/>
            <w:hideMark/>
          </w:tcPr>
          <w:p w14:paraId="399DB8AB"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粤房地权证中府字第0114024419号</w:t>
            </w:r>
          </w:p>
        </w:tc>
        <w:tc>
          <w:tcPr>
            <w:tcW w:w="759" w:type="dxa"/>
            <w:shd w:val="clear" w:color="000000" w:fill="FFFFFF"/>
            <w:vAlign w:val="center"/>
            <w:hideMark/>
          </w:tcPr>
          <w:p w14:paraId="72C24A8A"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51.67</w:t>
            </w:r>
          </w:p>
        </w:tc>
        <w:tc>
          <w:tcPr>
            <w:tcW w:w="941" w:type="dxa"/>
            <w:shd w:val="clear" w:color="000000" w:fill="FFFFFF"/>
            <w:vAlign w:val="center"/>
            <w:hideMark/>
          </w:tcPr>
          <w:p w14:paraId="22B288D8"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388000</w:t>
            </w:r>
          </w:p>
        </w:tc>
        <w:tc>
          <w:tcPr>
            <w:tcW w:w="941" w:type="dxa"/>
            <w:shd w:val="clear" w:color="000000" w:fill="FFFFFF"/>
            <w:noWrap/>
            <w:vAlign w:val="center"/>
            <w:hideMark/>
          </w:tcPr>
          <w:p w14:paraId="363891EC"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38800</w:t>
            </w:r>
          </w:p>
        </w:tc>
        <w:tc>
          <w:tcPr>
            <w:tcW w:w="759" w:type="dxa"/>
            <w:shd w:val="clear" w:color="000000" w:fill="FFFFFF"/>
            <w:noWrap/>
            <w:vAlign w:val="center"/>
            <w:hideMark/>
          </w:tcPr>
          <w:p w14:paraId="3342E134"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2000</w:t>
            </w:r>
          </w:p>
        </w:tc>
        <w:tc>
          <w:tcPr>
            <w:tcW w:w="843" w:type="dxa"/>
            <w:shd w:val="clear" w:color="000000" w:fill="FFFFFF"/>
            <w:noWrap/>
            <w:vAlign w:val="center"/>
            <w:hideMark/>
          </w:tcPr>
          <w:p w14:paraId="27C652E5"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无</w:t>
            </w:r>
          </w:p>
        </w:tc>
        <w:tc>
          <w:tcPr>
            <w:tcW w:w="441" w:type="dxa"/>
            <w:shd w:val="clear" w:color="000000" w:fill="FFFFFF"/>
            <w:noWrap/>
            <w:vAlign w:val="center"/>
            <w:hideMark/>
          </w:tcPr>
          <w:p w14:paraId="7E66EE35"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 xml:space="preserve">　</w:t>
            </w:r>
          </w:p>
        </w:tc>
      </w:tr>
      <w:tr w:rsidR="00E1487E" w:rsidRPr="009B782A" w14:paraId="13A82225" w14:textId="77777777" w:rsidTr="00A139C5">
        <w:trPr>
          <w:trHeight w:val="870"/>
          <w:jc w:val="center"/>
        </w:trPr>
        <w:tc>
          <w:tcPr>
            <w:tcW w:w="453" w:type="dxa"/>
            <w:shd w:val="clear" w:color="000000" w:fill="FFFFFF"/>
            <w:noWrap/>
            <w:vAlign w:val="center"/>
            <w:hideMark/>
          </w:tcPr>
          <w:p w14:paraId="5D82342E"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53</w:t>
            </w:r>
          </w:p>
        </w:tc>
        <w:tc>
          <w:tcPr>
            <w:tcW w:w="1911" w:type="dxa"/>
            <w:shd w:val="clear" w:color="000000" w:fill="FFFFFF"/>
            <w:vAlign w:val="center"/>
            <w:hideMark/>
          </w:tcPr>
          <w:p w14:paraId="6718A22C"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中山市西区西郊小商品市场五区120卡</w:t>
            </w:r>
          </w:p>
        </w:tc>
        <w:tc>
          <w:tcPr>
            <w:tcW w:w="1249" w:type="dxa"/>
            <w:shd w:val="clear" w:color="000000" w:fill="FFFFFF"/>
            <w:vAlign w:val="center"/>
            <w:hideMark/>
          </w:tcPr>
          <w:p w14:paraId="37126D8B"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中府国用（2014）第2001826号</w:t>
            </w:r>
          </w:p>
        </w:tc>
        <w:tc>
          <w:tcPr>
            <w:tcW w:w="679" w:type="dxa"/>
            <w:shd w:val="clear" w:color="000000" w:fill="FFFFFF"/>
            <w:vAlign w:val="center"/>
            <w:hideMark/>
          </w:tcPr>
          <w:p w14:paraId="59013520"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出让</w:t>
            </w:r>
          </w:p>
        </w:tc>
        <w:tc>
          <w:tcPr>
            <w:tcW w:w="759" w:type="dxa"/>
            <w:shd w:val="clear" w:color="000000" w:fill="FFFFFF"/>
            <w:vAlign w:val="center"/>
            <w:hideMark/>
          </w:tcPr>
          <w:p w14:paraId="1E5FFF58"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23.08</w:t>
            </w:r>
          </w:p>
        </w:tc>
        <w:tc>
          <w:tcPr>
            <w:tcW w:w="1353" w:type="dxa"/>
            <w:shd w:val="clear" w:color="000000" w:fill="FFFFFF"/>
            <w:vAlign w:val="center"/>
            <w:hideMark/>
          </w:tcPr>
          <w:p w14:paraId="63D389F7"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粤房地权证中府字第0114024417号</w:t>
            </w:r>
          </w:p>
        </w:tc>
        <w:tc>
          <w:tcPr>
            <w:tcW w:w="759" w:type="dxa"/>
            <w:shd w:val="clear" w:color="000000" w:fill="FFFFFF"/>
            <w:vAlign w:val="center"/>
            <w:hideMark/>
          </w:tcPr>
          <w:p w14:paraId="4560AF02"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51.28</w:t>
            </w:r>
          </w:p>
        </w:tc>
        <w:tc>
          <w:tcPr>
            <w:tcW w:w="941" w:type="dxa"/>
            <w:shd w:val="clear" w:color="000000" w:fill="FFFFFF"/>
            <w:vAlign w:val="center"/>
            <w:hideMark/>
          </w:tcPr>
          <w:p w14:paraId="2926B73F"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385000</w:t>
            </w:r>
          </w:p>
        </w:tc>
        <w:tc>
          <w:tcPr>
            <w:tcW w:w="941" w:type="dxa"/>
            <w:shd w:val="clear" w:color="000000" w:fill="FFFFFF"/>
            <w:noWrap/>
            <w:vAlign w:val="center"/>
            <w:hideMark/>
          </w:tcPr>
          <w:p w14:paraId="4D50A55B"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38500</w:t>
            </w:r>
          </w:p>
        </w:tc>
        <w:tc>
          <w:tcPr>
            <w:tcW w:w="759" w:type="dxa"/>
            <w:shd w:val="clear" w:color="000000" w:fill="FFFFFF"/>
            <w:noWrap/>
            <w:vAlign w:val="center"/>
            <w:hideMark/>
          </w:tcPr>
          <w:p w14:paraId="29E47A1D"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2000</w:t>
            </w:r>
          </w:p>
        </w:tc>
        <w:tc>
          <w:tcPr>
            <w:tcW w:w="843" w:type="dxa"/>
            <w:shd w:val="clear" w:color="000000" w:fill="FFFFFF"/>
            <w:noWrap/>
            <w:vAlign w:val="center"/>
            <w:hideMark/>
          </w:tcPr>
          <w:p w14:paraId="3D2D6D26"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无</w:t>
            </w:r>
          </w:p>
        </w:tc>
        <w:tc>
          <w:tcPr>
            <w:tcW w:w="441" w:type="dxa"/>
            <w:shd w:val="clear" w:color="000000" w:fill="FFFFFF"/>
            <w:noWrap/>
            <w:vAlign w:val="center"/>
            <w:hideMark/>
          </w:tcPr>
          <w:p w14:paraId="12C110A4"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 xml:space="preserve">　</w:t>
            </w:r>
          </w:p>
        </w:tc>
      </w:tr>
      <w:tr w:rsidR="00E1487E" w:rsidRPr="009B782A" w14:paraId="29379C22" w14:textId="77777777" w:rsidTr="00A139C5">
        <w:trPr>
          <w:trHeight w:val="870"/>
          <w:jc w:val="center"/>
        </w:trPr>
        <w:tc>
          <w:tcPr>
            <w:tcW w:w="453" w:type="dxa"/>
            <w:shd w:val="clear" w:color="000000" w:fill="FFFFFF"/>
            <w:noWrap/>
            <w:vAlign w:val="center"/>
            <w:hideMark/>
          </w:tcPr>
          <w:p w14:paraId="3432B29E"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54</w:t>
            </w:r>
          </w:p>
        </w:tc>
        <w:tc>
          <w:tcPr>
            <w:tcW w:w="1911" w:type="dxa"/>
            <w:shd w:val="clear" w:color="000000" w:fill="FFFFFF"/>
            <w:vAlign w:val="center"/>
            <w:hideMark/>
          </w:tcPr>
          <w:p w14:paraId="17FB34B0"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中山市西区西郊小商品市场五区122卡</w:t>
            </w:r>
          </w:p>
        </w:tc>
        <w:tc>
          <w:tcPr>
            <w:tcW w:w="1249" w:type="dxa"/>
            <w:shd w:val="clear" w:color="000000" w:fill="FFFFFF"/>
            <w:vAlign w:val="center"/>
            <w:hideMark/>
          </w:tcPr>
          <w:p w14:paraId="1B20FCE3"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中府国用（2014）第2001828号</w:t>
            </w:r>
          </w:p>
        </w:tc>
        <w:tc>
          <w:tcPr>
            <w:tcW w:w="679" w:type="dxa"/>
            <w:shd w:val="clear" w:color="000000" w:fill="FFFFFF"/>
            <w:vAlign w:val="center"/>
            <w:hideMark/>
          </w:tcPr>
          <w:p w14:paraId="5B9245BD"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出让</w:t>
            </w:r>
          </w:p>
        </w:tc>
        <w:tc>
          <w:tcPr>
            <w:tcW w:w="759" w:type="dxa"/>
            <w:shd w:val="clear" w:color="000000" w:fill="FFFFFF"/>
            <w:vAlign w:val="center"/>
            <w:hideMark/>
          </w:tcPr>
          <w:p w14:paraId="158A431F"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23.25</w:t>
            </w:r>
          </w:p>
        </w:tc>
        <w:tc>
          <w:tcPr>
            <w:tcW w:w="1353" w:type="dxa"/>
            <w:shd w:val="clear" w:color="000000" w:fill="FFFFFF"/>
            <w:vAlign w:val="center"/>
            <w:hideMark/>
          </w:tcPr>
          <w:p w14:paraId="743DBF78" w14:textId="77777777" w:rsidR="00E1487E" w:rsidRPr="009B782A" w:rsidRDefault="00E1487E" w:rsidP="00A139C5">
            <w:pPr>
              <w:widowControl/>
              <w:jc w:val="left"/>
              <w:rPr>
                <w:rFonts w:ascii="宋体" w:hAnsi="宋体" w:cs="宋体"/>
                <w:kern w:val="0"/>
                <w:sz w:val="18"/>
                <w:szCs w:val="18"/>
              </w:rPr>
            </w:pPr>
            <w:r w:rsidRPr="009B782A">
              <w:rPr>
                <w:rFonts w:ascii="宋体" w:hAnsi="宋体" w:cs="宋体" w:hint="eastAsia"/>
                <w:kern w:val="0"/>
                <w:sz w:val="18"/>
                <w:szCs w:val="18"/>
              </w:rPr>
              <w:t>粤房地权证中府字第0114024421号</w:t>
            </w:r>
          </w:p>
        </w:tc>
        <w:tc>
          <w:tcPr>
            <w:tcW w:w="759" w:type="dxa"/>
            <w:shd w:val="clear" w:color="000000" w:fill="FFFFFF"/>
            <w:vAlign w:val="center"/>
            <w:hideMark/>
          </w:tcPr>
          <w:p w14:paraId="7FE75C2C"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51.67</w:t>
            </w:r>
          </w:p>
        </w:tc>
        <w:tc>
          <w:tcPr>
            <w:tcW w:w="941" w:type="dxa"/>
            <w:shd w:val="clear" w:color="000000" w:fill="FFFFFF"/>
            <w:vAlign w:val="center"/>
            <w:hideMark/>
          </w:tcPr>
          <w:p w14:paraId="69C7EE4E"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388000</w:t>
            </w:r>
          </w:p>
        </w:tc>
        <w:tc>
          <w:tcPr>
            <w:tcW w:w="941" w:type="dxa"/>
            <w:shd w:val="clear" w:color="000000" w:fill="FFFFFF"/>
            <w:noWrap/>
            <w:vAlign w:val="center"/>
            <w:hideMark/>
          </w:tcPr>
          <w:p w14:paraId="360E1CF3"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38800</w:t>
            </w:r>
          </w:p>
        </w:tc>
        <w:tc>
          <w:tcPr>
            <w:tcW w:w="759" w:type="dxa"/>
            <w:shd w:val="clear" w:color="000000" w:fill="FFFFFF"/>
            <w:noWrap/>
            <w:vAlign w:val="center"/>
            <w:hideMark/>
          </w:tcPr>
          <w:p w14:paraId="56795E5B"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2000</w:t>
            </w:r>
          </w:p>
        </w:tc>
        <w:tc>
          <w:tcPr>
            <w:tcW w:w="843" w:type="dxa"/>
            <w:shd w:val="clear" w:color="000000" w:fill="FFFFFF"/>
            <w:noWrap/>
            <w:vAlign w:val="center"/>
            <w:hideMark/>
          </w:tcPr>
          <w:p w14:paraId="0925BF39"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无</w:t>
            </w:r>
          </w:p>
        </w:tc>
        <w:tc>
          <w:tcPr>
            <w:tcW w:w="441" w:type="dxa"/>
            <w:shd w:val="clear" w:color="000000" w:fill="FFFFFF"/>
            <w:noWrap/>
            <w:vAlign w:val="center"/>
            <w:hideMark/>
          </w:tcPr>
          <w:p w14:paraId="0825B258" w14:textId="77777777" w:rsidR="00E1487E" w:rsidRPr="009B782A" w:rsidRDefault="00E1487E" w:rsidP="00A139C5">
            <w:pPr>
              <w:widowControl/>
              <w:jc w:val="center"/>
              <w:rPr>
                <w:rFonts w:ascii="宋体" w:hAnsi="宋体" w:cs="宋体"/>
                <w:kern w:val="0"/>
                <w:sz w:val="18"/>
                <w:szCs w:val="18"/>
              </w:rPr>
            </w:pPr>
            <w:r w:rsidRPr="009B782A">
              <w:rPr>
                <w:rFonts w:ascii="宋体" w:hAnsi="宋体" w:cs="宋体" w:hint="eastAsia"/>
                <w:kern w:val="0"/>
                <w:sz w:val="18"/>
                <w:szCs w:val="18"/>
              </w:rPr>
              <w:t xml:space="preserve">　</w:t>
            </w:r>
          </w:p>
        </w:tc>
      </w:tr>
    </w:tbl>
    <w:p w14:paraId="65D6D7F3" w14:textId="7E277691" w:rsidR="00E1487E" w:rsidRPr="009B782A" w:rsidRDefault="00E1487E" w:rsidP="00B520BB">
      <w:pPr>
        <w:widowControl/>
        <w:spacing w:line="460" w:lineRule="exact"/>
        <w:ind w:firstLine="540"/>
        <w:jc w:val="left"/>
        <w:rPr>
          <w:rFonts w:asciiTheme="minorEastAsia" w:hAnsiTheme="minorEastAsia" w:cs="宋体"/>
          <w:b/>
          <w:bCs/>
          <w:kern w:val="0"/>
          <w:sz w:val="24"/>
          <w:szCs w:val="24"/>
        </w:rPr>
      </w:pPr>
      <w:r w:rsidRPr="009B782A">
        <w:rPr>
          <w:rFonts w:ascii="宋体" w:hAnsi="宋体" w:cs="宋体" w:hint="eastAsia"/>
          <w:kern w:val="0"/>
          <w:sz w:val="24"/>
        </w:rPr>
        <w:lastRenderedPageBreak/>
        <w:t>拍卖标的按现状拍卖，序号44-50的物业为整体拍卖，上述表格中拍卖人披露的拍卖标的面积、证号等数据是由委托方提供的资料摘录，如与产权登记面积、证号有差异的，以过户时产权登记面积、证号为准。</w:t>
      </w:r>
    </w:p>
    <w:p w14:paraId="208A2ABC" w14:textId="77777777" w:rsidR="00612844" w:rsidRPr="009B782A" w:rsidRDefault="00612844" w:rsidP="00B520BB">
      <w:pPr>
        <w:widowControl/>
        <w:spacing w:line="460" w:lineRule="exact"/>
        <w:ind w:firstLine="540"/>
        <w:jc w:val="left"/>
        <w:rPr>
          <w:rFonts w:asciiTheme="minorEastAsia" w:hAnsiTheme="minorEastAsia" w:cs="宋体"/>
          <w:b/>
          <w:bCs/>
          <w:kern w:val="0"/>
          <w:sz w:val="24"/>
          <w:szCs w:val="24"/>
        </w:rPr>
      </w:pPr>
      <w:r w:rsidRPr="009B782A">
        <w:rPr>
          <w:rFonts w:asciiTheme="minorEastAsia" w:hAnsiTheme="minorEastAsia" w:cs="宋体" w:hint="eastAsia"/>
          <w:b/>
          <w:bCs/>
          <w:kern w:val="0"/>
          <w:sz w:val="24"/>
          <w:szCs w:val="24"/>
        </w:rPr>
        <w:t>五、网上报名</w:t>
      </w:r>
    </w:p>
    <w:p w14:paraId="6F96352D" w14:textId="4988A196" w:rsidR="00612844" w:rsidRPr="009B782A" w:rsidRDefault="00612844" w:rsidP="00B520BB">
      <w:pPr>
        <w:widowControl/>
        <w:spacing w:line="460" w:lineRule="exact"/>
        <w:ind w:firstLine="540"/>
        <w:jc w:val="left"/>
        <w:rPr>
          <w:rFonts w:asciiTheme="minorEastAsia" w:hAnsiTheme="minorEastAsia" w:cs="宋体"/>
          <w:b/>
          <w:bCs/>
          <w:kern w:val="0"/>
          <w:sz w:val="24"/>
          <w:szCs w:val="24"/>
        </w:rPr>
      </w:pPr>
      <w:r w:rsidRPr="009B782A">
        <w:rPr>
          <w:rFonts w:asciiTheme="minorEastAsia" w:hAnsiTheme="minorEastAsia" w:cs="宋体" w:hint="eastAsia"/>
          <w:bCs/>
          <w:kern w:val="0"/>
          <w:sz w:val="24"/>
          <w:szCs w:val="24"/>
        </w:rPr>
        <w:t>1、</w:t>
      </w:r>
      <w:r w:rsidRPr="009B782A">
        <w:rPr>
          <w:rFonts w:asciiTheme="minorEastAsia" w:hAnsiTheme="minorEastAsia" w:cs="宋体" w:hint="eastAsia"/>
          <w:b/>
          <w:sz w:val="24"/>
          <w:szCs w:val="24"/>
        </w:rPr>
        <w:t>申请人网上报名截止时间：</w:t>
      </w:r>
      <w:r w:rsidR="00F22B88" w:rsidRPr="009B782A">
        <w:rPr>
          <w:rFonts w:asciiTheme="minorEastAsia" w:hAnsiTheme="minorEastAsia" w:cs="宋体" w:hint="eastAsia"/>
          <w:b/>
          <w:sz w:val="24"/>
          <w:szCs w:val="24"/>
        </w:rPr>
        <w:t>2022</w:t>
      </w:r>
      <w:r w:rsidRPr="009B782A">
        <w:rPr>
          <w:rFonts w:asciiTheme="minorEastAsia" w:hAnsiTheme="minorEastAsia" w:cs="宋体" w:hint="eastAsia"/>
          <w:b/>
          <w:sz w:val="24"/>
          <w:szCs w:val="24"/>
        </w:rPr>
        <w:t>年</w:t>
      </w:r>
      <w:r w:rsidR="00640F1C" w:rsidRPr="009B782A">
        <w:rPr>
          <w:rFonts w:asciiTheme="minorEastAsia" w:hAnsiTheme="minorEastAsia" w:cs="宋体" w:hint="eastAsia"/>
          <w:b/>
          <w:sz w:val="24"/>
          <w:szCs w:val="24"/>
        </w:rPr>
        <w:t>5</w:t>
      </w:r>
      <w:r w:rsidRPr="009B782A">
        <w:rPr>
          <w:rFonts w:asciiTheme="minorEastAsia" w:hAnsiTheme="minorEastAsia" w:cs="宋体" w:hint="eastAsia"/>
          <w:b/>
          <w:sz w:val="24"/>
          <w:szCs w:val="24"/>
        </w:rPr>
        <w:t>月</w:t>
      </w:r>
      <w:r w:rsidR="00640F1C" w:rsidRPr="009B782A">
        <w:rPr>
          <w:rFonts w:asciiTheme="minorEastAsia" w:hAnsiTheme="minorEastAsia" w:cs="宋体" w:hint="eastAsia"/>
          <w:b/>
          <w:sz w:val="24"/>
          <w:szCs w:val="24"/>
        </w:rPr>
        <w:t>20</w:t>
      </w:r>
      <w:r w:rsidRPr="009B782A">
        <w:rPr>
          <w:rFonts w:asciiTheme="minorEastAsia" w:hAnsiTheme="minorEastAsia" w:cs="宋体" w:hint="eastAsia"/>
          <w:b/>
          <w:sz w:val="24"/>
          <w:szCs w:val="24"/>
        </w:rPr>
        <w:t>日上午12时前，交易系统自动识别截止时间，逾时将无法报名。</w:t>
      </w:r>
    </w:p>
    <w:p w14:paraId="7083049B" w14:textId="77777777" w:rsidR="00612844" w:rsidRPr="009B782A" w:rsidRDefault="00612844" w:rsidP="00B520BB">
      <w:pPr>
        <w:pStyle w:val="a5"/>
        <w:spacing w:before="0" w:beforeAutospacing="0" w:after="0" w:afterAutospacing="0" w:line="460" w:lineRule="exact"/>
        <w:ind w:firstLineChars="200" w:firstLine="480"/>
        <w:rPr>
          <w:rFonts w:asciiTheme="minorEastAsia" w:eastAsiaTheme="minorEastAsia" w:hAnsiTheme="minorEastAsia"/>
          <w:bCs/>
        </w:rPr>
      </w:pPr>
      <w:r w:rsidRPr="009B782A">
        <w:rPr>
          <w:rFonts w:asciiTheme="minorEastAsia" w:eastAsiaTheme="minorEastAsia" w:hAnsiTheme="minorEastAsia" w:hint="eastAsia"/>
          <w:bCs/>
        </w:rPr>
        <w:t>2、有意参加拍卖的申请人请先携带有效身份证明文件（原件、复印件）办理数字证书【综合交易拍卖项目暂不支持使用粤商通】；然后在交易平台注册账号，注册成功并将数字证书绑定后，申请人方可登录交易系统进行报名、获取保证金账号、缴纳保证金等操作。</w:t>
      </w:r>
    </w:p>
    <w:p w14:paraId="6D549D46" w14:textId="77777777" w:rsidR="00612844" w:rsidRPr="009B782A" w:rsidRDefault="00612844" w:rsidP="00B520BB">
      <w:pPr>
        <w:pStyle w:val="a5"/>
        <w:spacing w:before="0" w:beforeAutospacing="0" w:after="0" w:afterAutospacing="0" w:line="460" w:lineRule="exact"/>
        <w:rPr>
          <w:rFonts w:asciiTheme="minorEastAsia" w:eastAsiaTheme="minorEastAsia" w:hAnsiTheme="minorEastAsia"/>
          <w:bCs/>
        </w:rPr>
      </w:pPr>
      <w:r w:rsidRPr="009B782A">
        <w:rPr>
          <w:rFonts w:asciiTheme="minorEastAsia" w:eastAsiaTheme="minorEastAsia" w:hAnsiTheme="minorEastAsia" w:hint="eastAsia"/>
          <w:bCs/>
        </w:rPr>
        <w:t>注册账号指引链接：（https://ggzyjy.zs.gov.cn/artical/83/214642）。</w:t>
      </w:r>
    </w:p>
    <w:p w14:paraId="62228714" w14:textId="77777777" w:rsidR="00612844" w:rsidRPr="009B782A" w:rsidRDefault="00612844" w:rsidP="00B520BB">
      <w:pPr>
        <w:pStyle w:val="a5"/>
        <w:spacing w:before="0" w:beforeAutospacing="0" w:after="0" w:afterAutospacing="0" w:line="460" w:lineRule="exact"/>
        <w:rPr>
          <w:rFonts w:asciiTheme="minorEastAsia" w:eastAsiaTheme="minorEastAsia" w:hAnsiTheme="minorEastAsia"/>
        </w:rPr>
      </w:pPr>
      <w:r w:rsidRPr="009B782A">
        <w:rPr>
          <w:rFonts w:asciiTheme="minorEastAsia" w:eastAsiaTheme="minorEastAsia" w:hAnsiTheme="minorEastAsia" w:hint="eastAsia"/>
          <w:bCs/>
        </w:rPr>
        <w:t>办理数字证书网址链接：（https://www.gdca.com.cn/customer_service/guide_service/application_guide/-00181/）。</w:t>
      </w:r>
    </w:p>
    <w:p w14:paraId="61A505D2" w14:textId="77777777" w:rsidR="00612844" w:rsidRPr="009B782A" w:rsidRDefault="00612844" w:rsidP="00B520BB">
      <w:pPr>
        <w:widowControl/>
        <w:spacing w:line="460" w:lineRule="exact"/>
        <w:ind w:firstLine="480"/>
        <w:jc w:val="left"/>
        <w:rPr>
          <w:rFonts w:asciiTheme="minorEastAsia" w:hAnsiTheme="minorEastAsia" w:cs="宋体"/>
          <w:b/>
          <w:bCs/>
          <w:kern w:val="0"/>
          <w:sz w:val="24"/>
          <w:szCs w:val="24"/>
        </w:rPr>
      </w:pPr>
      <w:r w:rsidRPr="009B782A">
        <w:rPr>
          <w:rFonts w:asciiTheme="minorEastAsia" w:hAnsiTheme="minorEastAsia" w:cs="宋体" w:hint="eastAsia"/>
          <w:b/>
          <w:bCs/>
          <w:kern w:val="0"/>
          <w:sz w:val="24"/>
          <w:szCs w:val="24"/>
        </w:rPr>
        <w:t>3、报名所需材料</w:t>
      </w:r>
    </w:p>
    <w:p w14:paraId="12DD3749" w14:textId="77777777" w:rsidR="00612844" w:rsidRPr="009B782A" w:rsidRDefault="00612844" w:rsidP="00B520BB">
      <w:pPr>
        <w:widowControl/>
        <w:spacing w:line="460" w:lineRule="exact"/>
        <w:ind w:firstLine="480"/>
        <w:jc w:val="left"/>
        <w:rPr>
          <w:rFonts w:asciiTheme="minorEastAsia" w:hAnsiTheme="minorEastAsia" w:cs="宋体"/>
          <w:kern w:val="0"/>
          <w:sz w:val="24"/>
          <w:szCs w:val="24"/>
        </w:rPr>
      </w:pPr>
      <w:r w:rsidRPr="009B782A">
        <w:rPr>
          <w:rFonts w:asciiTheme="minorEastAsia" w:hAnsiTheme="minorEastAsia" w:cs="宋体" w:hint="eastAsia"/>
          <w:bCs/>
          <w:sz w:val="24"/>
          <w:szCs w:val="24"/>
        </w:rPr>
        <w:t>申请人须在报名页面的附件处上传以下资料：</w:t>
      </w:r>
    </w:p>
    <w:p w14:paraId="4B9EB7DF" w14:textId="77777777" w:rsidR="00612844" w:rsidRPr="009B782A" w:rsidRDefault="00612844" w:rsidP="00B520BB">
      <w:pPr>
        <w:widowControl/>
        <w:spacing w:line="460" w:lineRule="exact"/>
        <w:ind w:firstLineChars="200" w:firstLine="482"/>
        <w:jc w:val="left"/>
        <w:rPr>
          <w:rFonts w:asciiTheme="minorEastAsia" w:hAnsiTheme="minorEastAsia" w:cs="宋体"/>
          <w:bCs/>
          <w:kern w:val="0"/>
          <w:sz w:val="24"/>
          <w:szCs w:val="24"/>
        </w:rPr>
      </w:pPr>
      <w:r w:rsidRPr="009B782A">
        <w:rPr>
          <w:rFonts w:asciiTheme="minorEastAsia" w:hAnsiTheme="minorEastAsia" w:cs="宋体" w:hint="eastAsia"/>
          <w:b/>
          <w:bCs/>
          <w:kern w:val="0"/>
          <w:sz w:val="24"/>
          <w:szCs w:val="24"/>
        </w:rPr>
        <w:t>自然人：</w:t>
      </w:r>
      <w:r w:rsidRPr="009B782A">
        <w:rPr>
          <w:rFonts w:asciiTheme="minorEastAsia" w:hAnsiTheme="minorEastAsia" w:cs="宋体" w:hint="eastAsia"/>
          <w:bCs/>
          <w:kern w:val="0"/>
          <w:sz w:val="24"/>
          <w:szCs w:val="24"/>
        </w:rPr>
        <w:t>（1）身份证正反面扫描件；（2）如需委托，还需提交委托书原件，受托人身份证正反面扫描件。</w:t>
      </w:r>
    </w:p>
    <w:p w14:paraId="2300C360" w14:textId="77777777" w:rsidR="00612844" w:rsidRPr="009B782A" w:rsidRDefault="00612844" w:rsidP="00B520BB">
      <w:pPr>
        <w:widowControl/>
        <w:spacing w:line="460" w:lineRule="exact"/>
        <w:ind w:firstLineChars="200" w:firstLine="482"/>
        <w:jc w:val="left"/>
        <w:rPr>
          <w:rFonts w:asciiTheme="minorEastAsia" w:hAnsiTheme="minorEastAsia" w:cs="宋体"/>
          <w:bCs/>
          <w:kern w:val="0"/>
          <w:sz w:val="24"/>
          <w:szCs w:val="24"/>
        </w:rPr>
      </w:pPr>
      <w:r w:rsidRPr="009B782A">
        <w:rPr>
          <w:rFonts w:asciiTheme="minorEastAsia" w:hAnsiTheme="minorEastAsia" w:cs="宋体" w:hint="eastAsia"/>
          <w:b/>
          <w:bCs/>
          <w:kern w:val="0"/>
          <w:sz w:val="24"/>
          <w:szCs w:val="24"/>
        </w:rPr>
        <w:t>企业法人：</w:t>
      </w:r>
      <w:r w:rsidRPr="009B782A">
        <w:rPr>
          <w:rFonts w:asciiTheme="minorEastAsia" w:hAnsiTheme="minorEastAsia" w:cs="宋体" w:hint="eastAsia"/>
          <w:bCs/>
          <w:kern w:val="0"/>
          <w:sz w:val="24"/>
          <w:szCs w:val="24"/>
        </w:rPr>
        <w:t>（1）营业执照（三证合一）副本扫描件；（2）法定代表人身份证明书；（3）法人身份证正反面扫描件；如需委托的，请提供法人授权委托书、代理人身份证正反面扫描件。</w:t>
      </w:r>
    </w:p>
    <w:p w14:paraId="6F53F9C9" w14:textId="77777777" w:rsidR="00612844" w:rsidRPr="009B782A" w:rsidRDefault="00612844" w:rsidP="00B520BB">
      <w:pPr>
        <w:widowControl/>
        <w:spacing w:line="460" w:lineRule="exact"/>
        <w:ind w:firstLineChars="200" w:firstLine="480"/>
        <w:jc w:val="left"/>
        <w:rPr>
          <w:rFonts w:asciiTheme="minorEastAsia" w:hAnsiTheme="minorEastAsia" w:cs="宋体"/>
          <w:bCs/>
          <w:sz w:val="24"/>
          <w:szCs w:val="24"/>
        </w:rPr>
      </w:pPr>
      <w:r w:rsidRPr="009B782A">
        <w:rPr>
          <w:rFonts w:asciiTheme="minorEastAsia" w:hAnsiTheme="minorEastAsia" w:cs="宋体" w:hint="eastAsia"/>
          <w:bCs/>
          <w:sz w:val="24"/>
          <w:szCs w:val="24"/>
        </w:rPr>
        <w:t>六、竞买保证金缴纳</w:t>
      </w:r>
    </w:p>
    <w:p w14:paraId="03A291E7" w14:textId="73C5DE4D" w:rsidR="00612844" w:rsidRPr="009B782A" w:rsidRDefault="00612844" w:rsidP="00B520BB">
      <w:pPr>
        <w:widowControl/>
        <w:spacing w:line="460" w:lineRule="exact"/>
        <w:ind w:firstLineChars="200" w:firstLine="480"/>
        <w:jc w:val="left"/>
        <w:rPr>
          <w:rFonts w:asciiTheme="minorEastAsia" w:hAnsiTheme="minorEastAsia" w:cs="宋体"/>
          <w:bCs/>
          <w:sz w:val="24"/>
          <w:szCs w:val="24"/>
        </w:rPr>
      </w:pPr>
      <w:r w:rsidRPr="009B782A">
        <w:rPr>
          <w:rFonts w:asciiTheme="minorEastAsia" w:hAnsiTheme="minorEastAsia" w:cs="宋体" w:hint="eastAsia"/>
          <w:bCs/>
          <w:sz w:val="24"/>
          <w:szCs w:val="24"/>
        </w:rPr>
        <w:t xml:space="preserve"> 1、</w:t>
      </w:r>
      <w:r w:rsidRPr="009B782A">
        <w:rPr>
          <w:rFonts w:asciiTheme="minorEastAsia" w:hAnsiTheme="minorEastAsia" w:cs="宋体" w:hint="eastAsia"/>
          <w:kern w:val="0"/>
          <w:sz w:val="24"/>
          <w:szCs w:val="24"/>
        </w:rPr>
        <w:t>申请人必须在</w:t>
      </w:r>
      <w:r w:rsidR="004E04F0" w:rsidRPr="009B782A">
        <w:rPr>
          <w:rFonts w:asciiTheme="minorEastAsia" w:hAnsiTheme="minorEastAsia" w:cs="宋体" w:hint="eastAsia"/>
          <w:b/>
          <w:sz w:val="24"/>
          <w:szCs w:val="24"/>
        </w:rPr>
        <w:t>2022年</w:t>
      </w:r>
      <w:r w:rsidR="00640F1C" w:rsidRPr="009B782A">
        <w:rPr>
          <w:rFonts w:asciiTheme="minorEastAsia" w:hAnsiTheme="minorEastAsia" w:cs="宋体" w:hint="eastAsia"/>
          <w:b/>
          <w:sz w:val="24"/>
          <w:szCs w:val="24"/>
        </w:rPr>
        <w:t>5</w:t>
      </w:r>
      <w:r w:rsidR="004E04F0" w:rsidRPr="009B782A">
        <w:rPr>
          <w:rFonts w:asciiTheme="minorEastAsia" w:hAnsiTheme="minorEastAsia" w:cs="宋体" w:hint="eastAsia"/>
          <w:b/>
          <w:sz w:val="24"/>
          <w:szCs w:val="24"/>
        </w:rPr>
        <w:t>月</w:t>
      </w:r>
      <w:r w:rsidR="00640F1C" w:rsidRPr="009B782A">
        <w:rPr>
          <w:rFonts w:asciiTheme="minorEastAsia" w:hAnsiTheme="minorEastAsia" w:cs="宋体" w:hint="eastAsia"/>
          <w:b/>
          <w:sz w:val="24"/>
          <w:szCs w:val="24"/>
        </w:rPr>
        <w:t>20</w:t>
      </w:r>
      <w:r w:rsidR="004E04F0" w:rsidRPr="009B782A">
        <w:rPr>
          <w:rFonts w:asciiTheme="minorEastAsia" w:hAnsiTheme="minorEastAsia" w:cs="宋体" w:hint="eastAsia"/>
          <w:b/>
          <w:sz w:val="24"/>
          <w:szCs w:val="24"/>
        </w:rPr>
        <w:t>日</w:t>
      </w:r>
      <w:r w:rsidRPr="009B782A">
        <w:rPr>
          <w:rFonts w:asciiTheme="minorEastAsia" w:hAnsiTheme="minorEastAsia" w:cs="宋体" w:hint="eastAsia"/>
          <w:b/>
          <w:bCs/>
          <w:kern w:val="0"/>
          <w:sz w:val="24"/>
          <w:szCs w:val="24"/>
        </w:rPr>
        <w:t>下午4 时前</w:t>
      </w:r>
      <w:r w:rsidRPr="009B782A">
        <w:rPr>
          <w:rFonts w:asciiTheme="minorEastAsia" w:hAnsiTheme="minorEastAsia" w:cs="宋体" w:hint="eastAsia"/>
          <w:kern w:val="0"/>
          <w:sz w:val="24"/>
          <w:szCs w:val="24"/>
        </w:rPr>
        <w:t>按本公告和保证金缴纳通知书的规定以对公账号转账方式（自然人参与竞拍，请以本人银行账户进行转账）将保证金汇入对应的保证金账号。申请人参拍多个标的的，须将保证金逐笔汇入参拍标的对应的保证金账号。</w:t>
      </w:r>
    </w:p>
    <w:p w14:paraId="0EC40464" w14:textId="77777777" w:rsidR="00612844" w:rsidRPr="009B782A" w:rsidRDefault="00612844" w:rsidP="00B520BB">
      <w:pPr>
        <w:widowControl/>
        <w:spacing w:line="460" w:lineRule="exact"/>
        <w:ind w:leftChars="114" w:left="239" w:firstLineChars="128" w:firstLine="307"/>
        <w:jc w:val="left"/>
        <w:rPr>
          <w:rFonts w:asciiTheme="minorEastAsia" w:hAnsiTheme="minorEastAsia" w:cs="宋体"/>
          <w:kern w:val="0"/>
          <w:sz w:val="24"/>
          <w:szCs w:val="24"/>
        </w:rPr>
      </w:pPr>
      <w:r w:rsidRPr="009B782A">
        <w:rPr>
          <w:rFonts w:asciiTheme="minorEastAsia" w:hAnsiTheme="minorEastAsia" w:cs="宋体" w:hint="eastAsia"/>
          <w:kern w:val="0"/>
          <w:sz w:val="24"/>
          <w:szCs w:val="24"/>
        </w:rPr>
        <w:t>2、申请人在交易系统的报名受理通过后，方可获取保证金账号。该账号是银行系统为本项目各申请人不同拍卖标的随机生成的唯一子账号，仅限该申请人缴纳对应拍卖标的的保证金使用。申请人应在交易系统提供的银行中选择其一申请保证金缴款账户，并按规定向该保证金账号汇入保证金。</w:t>
      </w:r>
    </w:p>
    <w:p w14:paraId="10E93005" w14:textId="77777777" w:rsidR="00612844" w:rsidRPr="009B782A" w:rsidRDefault="00612844" w:rsidP="00B520BB">
      <w:pPr>
        <w:widowControl/>
        <w:spacing w:line="460" w:lineRule="exact"/>
        <w:ind w:firstLine="480"/>
        <w:jc w:val="left"/>
        <w:rPr>
          <w:rFonts w:asciiTheme="minorEastAsia" w:hAnsiTheme="minorEastAsia" w:cs="Times New Roman"/>
          <w:kern w:val="0"/>
          <w:sz w:val="24"/>
          <w:szCs w:val="24"/>
        </w:rPr>
      </w:pPr>
      <w:r w:rsidRPr="009B782A">
        <w:rPr>
          <w:rFonts w:asciiTheme="minorEastAsia" w:hAnsiTheme="minorEastAsia" w:cs="宋体" w:hint="eastAsia"/>
          <w:kern w:val="0"/>
          <w:sz w:val="24"/>
          <w:szCs w:val="24"/>
        </w:rPr>
        <w:t>3、保证金仅限申请人以转账方式缴纳，以到账为准，交易系统自动识别保证金到账情况，保证金逾时无法缴纳。</w:t>
      </w:r>
    </w:p>
    <w:p w14:paraId="5CE3F26D" w14:textId="77777777" w:rsidR="00612844" w:rsidRPr="009B782A" w:rsidRDefault="00612844" w:rsidP="00B520BB">
      <w:pPr>
        <w:widowControl/>
        <w:spacing w:line="460" w:lineRule="exact"/>
        <w:ind w:firstLineChars="200" w:firstLine="480"/>
        <w:jc w:val="left"/>
        <w:rPr>
          <w:rFonts w:asciiTheme="minorEastAsia" w:hAnsiTheme="minorEastAsia" w:cs="宋体"/>
          <w:bCs/>
          <w:kern w:val="0"/>
          <w:sz w:val="28"/>
          <w:szCs w:val="24"/>
        </w:rPr>
      </w:pPr>
      <w:r w:rsidRPr="009B782A">
        <w:rPr>
          <w:rFonts w:asciiTheme="minorEastAsia" w:hAnsiTheme="minorEastAsia" w:cs="宋体" w:hint="eastAsia"/>
          <w:sz w:val="24"/>
          <w:szCs w:val="24"/>
        </w:rPr>
        <w:lastRenderedPageBreak/>
        <w:t>4、</w:t>
      </w:r>
      <w:r w:rsidRPr="009B782A">
        <w:rPr>
          <w:rFonts w:asciiTheme="minorEastAsia" w:hAnsiTheme="minorEastAsia" w:cs="宋体" w:hint="eastAsia"/>
          <w:b/>
          <w:bCs/>
          <w:sz w:val="24"/>
          <w:szCs w:val="24"/>
        </w:rPr>
        <w:t>保证金有效到账后，申请人方可成为竞买人，才具有参加拍卖会的资格。</w:t>
      </w:r>
      <w:r w:rsidRPr="009B782A">
        <w:rPr>
          <w:rFonts w:asciiTheme="minorEastAsia" w:hAnsiTheme="minorEastAsia" w:cs="宋体" w:hint="eastAsia"/>
          <w:sz w:val="24"/>
          <w:szCs w:val="24"/>
        </w:rPr>
        <w:t>没有按规定缴纳保证金的或在截止时间前保证金未能有效到账，将不具有参加拍卖会的资格。保证金到账情况由申请人登录交易系统自行查看，拍卖人及中山市公共资源交易中心工作人员均无法查看。</w:t>
      </w:r>
    </w:p>
    <w:p w14:paraId="2FD82BCC" w14:textId="77777777" w:rsidR="00612844" w:rsidRPr="009B782A" w:rsidRDefault="00612844" w:rsidP="00B520BB">
      <w:pPr>
        <w:widowControl/>
        <w:spacing w:line="460" w:lineRule="exact"/>
        <w:ind w:firstLine="495"/>
        <w:rPr>
          <w:rFonts w:asciiTheme="minorEastAsia" w:hAnsiTheme="minorEastAsia" w:cs="宋体"/>
          <w:b/>
          <w:bCs/>
          <w:kern w:val="0"/>
          <w:sz w:val="24"/>
          <w:szCs w:val="24"/>
        </w:rPr>
      </w:pPr>
      <w:r w:rsidRPr="009B782A">
        <w:rPr>
          <w:rFonts w:asciiTheme="minorEastAsia" w:hAnsiTheme="minorEastAsia" w:cs="宋体" w:hint="eastAsia"/>
          <w:b/>
          <w:bCs/>
          <w:kern w:val="0"/>
          <w:sz w:val="24"/>
          <w:szCs w:val="24"/>
        </w:rPr>
        <w:t>七、成交确认书的签署：</w:t>
      </w:r>
    </w:p>
    <w:p w14:paraId="1314EFAD" w14:textId="77777777" w:rsidR="00612844" w:rsidRPr="009B782A" w:rsidRDefault="00612844" w:rsidP="00B520BB">
      <w:pPr>
        <w:widowControl/>
        <w:spacing w:line="460" w:lineRule="exact"/>
        <w:ind w:firstLine="495"/>
        <w:rPr>
          <w:rFonts w:asciiTheme="minorEastAsia" w:hAnsiTheme="minorEastAsia" w:cs="宋体"/>
          <w:kern w:val="0"/>
          <w:sz w:val="24"/>
          <w:szCs w:val="24"/>
        </w:rPr>
      </w:pPr>
      <w:r w:rsidRPr="009B782A">
        <w:rPr>
          <w:rFonts w:asciiTheme="minorEastAsia" w:hAnsiTheme="minorEastAsia" w:cs="宋体" w:hint="eastAsia"/>
          <w:b/>
          <w:bCs/>
          <w:kern w:val="0"/>
          <w:sz w:val="24"/>
          <w:szCs w:val="24"/>
        </w:rPr>
        <w:t>1、拍卖成交三个工作日内，买受人需携带以下资料与拍卖人一同到中山市公共资源交易中心现场签署《拍卖成交确认书》等文件。如买受人未在规定时间内签署《拍卖成交确认书》等文件的，则视为违约，买受人应依据《拍卖法》第三十九条的规定承担相应的违约责任。</w:t>
      </w:r>
    </w:p>
    <w:p w14:paraId="253B8D07" w14:textId="77777777" w:rsidR="00612844" w:rsidRPr="009B782A" w:rsidRDefault="00612844" w:rsidP="00B520BB">
      <w:pPr>
        <w:widowControl/>
        <w:spacing w:line="460" w:lineRule="exact"/>
        <w:ind w:firstLineChars="200" w:firstLine="482"/>
        <w:jc w:val="left"/>
        <w:rPr>
          <w:rFonts w:asciiTheme="minorEastAsia" w:hAnsiTheme="minorEastAsia" w:cs="宋体"/>
          <w:b/>
          <w:bCs/>
          <w:kern w:val="0"/>
          <w:sz w:val="24"/>
          <w:szCs w:val="24"/>
        </w:rPr>
      </w:pPr>
      <w:r w:rsidRPr="009B782A">
        <w:rPr>
          <w:rFonts w:asciiTheme="minorEastAsia" w:hAnsiTheme="minorEastAsia" w:cs="宋体" w:hint="eastAsia"/>
          <w:b/>
          <w:bCs/>
          <w:kern w:val="0"/>
          <w:sz w:val="24"/>
          <w:szCs w:val="24"/>
        </w:rPr>
        <w:t>2、签约所需资料：</w:t>
      </w:r>
    </w:p>
    <w:p w14:paraId="789DFC76" w14:textId="77777777" w:rsidR="00612844" w:rsidRPr="009B782A" w:rsidRDefault="00612844" w:rsidP="00B520BB">
      <w:pPr>
        <w:widowControl/>
        <w:spacing w:line="460" w:lineRule="exact"/>
        <w:ind w:firstLineChars="200" w:firstLine="480"/>
        <w:jc w:val="left"/>
        <w:rPr>
          <w:rFonts w:asciiTheme="minorEastAsia" w:hAnsiTheme="minorEastAsia" w:cs="宋体"/>
          <w:kern w:val="0"/>
          <w:sz w:val="24"/>
          <w:szCs w:val="24"/>
        </w:rPr>
      </w:pPr>
      <w:r w:rsidRPr="009B782A">
        <w:rPr>
          <w:rFonts w:asciiTheme="minorEastAsia" w:hAnsiTheme="minorEastAsia" w:cs="宋体" w:hint="eastAsia"/>
          <w:kern w:val="0"/>
          <w:sz w:val="24"/>
          <w:szCs w:val="24"/>
        </w:rPr>
        <w:t>自然人：（1）身份证正反面复印件；（2）如需委托，还需提交委托书原件，受托人身份证正反面复印件。</w:t>
      </w:r>
    </w:p>
    <w:p w14:paraId="5FEB408A" w14:textId="77777777" w:rsidR="00612844" w:rsidRPr="009B782A" w:rsidRDefault="00612844" w:rsidP="00B520BB">
      <w:pPr>
        <w:widowControl/>
        <w:spacing w:line="460" w:lineRule="exact"/>
        <w:ind w:firstLineChars="200" w:firstLine="480"/>
        <w:jc w:val="left"/>
        <w:rPr>
          <w:rFonts w:asciiTheme="minorEastAsia" w:hAnsiTheme="minorEastAsia" w:cs="宋体"/>
          <w:kern w:val="0"/>
          <w:sz w:val="24"/>
          <w:szCs w:val="24"/>
        </w:rPr>
      </w:pPr>
      <w:r w:rsidRPr="009B782A">
        <w:rPr>
          <w:rFonts w:asciiTheme="minorEastAsia" w:hAnsiTheme="minorEastAsia" w:cs="宋体" w:hint="eastAsia"/>
          <w:kern w:val="0"/>
          <w:sz w:val="24"/>
          <w:szCs w:val="24"/>
        </w:rPr>
        <w:t>企业法人：（1）营业执照（三证合一）副本复印件；（2）法定代表人身份证明书；（3）法人身份证正反面复印件；如需委托的，请提供法人授权委托书、代理人身份证正反面复印件。</w:t>
      </w:r>
    </w:p>
    <w:p w14:paraId="5F17C9C5" w14:textId="77777777" w:rsidR="00612844" w:rsidRPr="009B782A" w:rsidRDefault="00612844" w:rsidP="00B520BB">
      <w:pPr>
        <w:widowControl/>
        <w:spacing w:line="460" w:lineRule="exact"/>
        <w:ind w:firstLineChars="200" w:firstLine="480"/>
        <w:jc w:val="left"/>
        <w:rPr>
          <w:rFonts w:asciiTheme="minorEastAsia" w:hAnsiTheme="minorEastAsia" w:cs="宋体"/>
          <w:bCs/>
          <w:sz w:val="24"/>
          <w:szCs w:val="24"/>
        </w:rPr>
      </w:pPr>
      <w:r w:rsidRPr="009B782A">
        <w:rPr>
          <w:rFonts w:asciiTheme="minorEastAsia" w:hAnsiTheme="minorEastAsia" w:cs="宋体" w:hint="eastAsia"/>
          <w:bCs/>
          <w:sz w:val="24"/>
          <w:szCs w:val="24"/>
        </w:rPr>
        <w:t>八、网络拍卖注意事项</w:t>
      </w:r>
    </w:p>
    <w:p w14:paraId="2EA46A07" w14:textId="77777777" w:rsidR="00612844" w:rsidRPr="009B782A" w:rsidRDefault="00612844" w:rsidP="00B520BB">
      <w:pPr>
        <w:widowControl/>
        <w:spacing w:line="460" w:lineRule="exact"/>
        <w:ind w:firstLine="495"/>
        <w:jc w:val="left"/>
        <w:rPr>
          <w:rFonts w:asciiTheme="minorEastAsia" w:hAnsiTheme="minorEastAsia" w:cs="宋体"/>
          <w:kern w:val="0"/>
          <w:sz w:val="24"/>
          <w:szCs w:val="24"/>
        </w:rPr>
      </w:pPr>
      <w:r w:rsidRPr="009B782A">
        <w:rPr>
          <w:rFonts w:asciiTheme="minorEastAsia" w:hAnsiTheme="minorEastAsia" w:cs="宋体" w:hint="eastAsia"/>
          <w:kern w:val="0"/>
          <w:sz w:val="24"/>
          <w:szCs w:val="24"/>
        </w:rPr>
        <w:t>1、本公告中所涉及的时间，均以交易系统提供的时间为准。</w:t>
      </w:r>
    </w:p>
    <w:p w14:paraId="748451C0" w14:textId="4EE415F0" w:rsidR="00612844" w:rsidRPr="009B782A" w:rsidRDefault="00612844" w:rsidP="00B520BB">
      <w:pPr>
        <w:widowControl/>
        <w:spacing w:line="460" w:lineRule="exact"/>
        <w:ind w:firstLineChars="200" w:firstLine="480"/>
        <w:jc w:val="left"/>
        <w:rPr>
          <w:rFonts w:asciiTheme="minorEastAsia" w:hAnsiTheme="minorEastAsia" w:cs="宋体"/>
          <w:b/>
          <w:bCs/>
          <w:kern w:val="0"/>
          <w:sz w:val="24"/>
          <w:szCs w:val="24"/>
        </w:rPr>
      </w:pPr>
      <w:r w:rsidRPr="009B782A">
        <w:rPr>
          <w:rFonts w:asciiTheme="minorEastAsia" w:hAnsiTheme="minorEastAsia" w:cs="宋体" w:hint="eastAsia"/>
          <w:sz w:val="24"/>
          <w:szCs w:val="24"/>
        </w:rPr>
        <w:t>2、</w:t>
      </w:r>
      <w:r w:rsidRPr="009B782A">
        <w:rPr>
          <w:rFonts w:asciiTheme="minorEastAsia" w:hAnsiTheme="minorEastAsia" w:cs="宋体" w:hint="eastAsia"/>
          <w:b/>
          <w:bCs/>
          <w:sz w:val="24"/>
          <w:szCs w:val="24"/>
        </w:rPr>
        <w:t>本次拍卖，每项拍卖标的初设的竞价周期为</w:t>
      </w:r>
      <w:r w:rsidR="00F6449C" w:rsidRPr="009B782A">
        <w:rPr>
          <w:rFonts w:asciiTheme="minorEastAsia" w:hAnsiTheme="minorEastAsia" w:cs="宋体" w:hint="eastAsia"/>
          <w:b/>
          <w:bCs/>
          <w:sz w:val="24"/>
          <w:szCs w:val="24"/>
        </w:rPr>
        <w:t>5</w:t>
      </w:r>
      <w:r w:rsidRPr="009B782A">
        <w:rPr>
          <w:rFonts w:asciiTheme="minorEastAsia" w:hAnsiTheme="minorEastAsia" w:cs="宋体" w:hint="eastAsia"/>
          <w:b/>
          <w:bCs/>
          <w:sz w:val="24"/>
          <w:szCs w:val="24"/>
        </w:rPr>
        <w:t>分钟，初设的延时周期为</w:t>
      </w:r>
      <w:r w:rsidR="00F6449C" w:rsidRPr="009B782A">
        <w:rPr>
          <w:rFonts w:asciiTheme="minorEastAsia" w:hAnsiTheme="minorEastAsia" w:cs="宋体" w:hint="eastAsia"/>
          <w:b/>
          <w:bCs/>
          <w:sz w:val="24"/>
          <w:szCs w:val="24"/>
        </w:rPr>
        <w:t>3</w:t>
      </w:r>
      <w:r w:rsidRPr="009B782A">
        <w:rPr>
          <w:rFonts w:asciiTheme="minorEastAsia" w:hAnsiTheme="minorEastAsia" w:cs="宋体" w:hint="eastAsia"/>
          <w:b/>
          <w:bCs/>
          <w:sz w:val="24"/>
          <w:szCs w:val="24"/>
        </w:rPr>
        <w:t>分钟</w:t>
      </w:r>
      <w:r w:rsidRPr="009B782A">
        <w:rPr>
          <w:rFonts w:asciiTheme="minorEastAsia" w:hAnsiTheme="minorEastAsia" w:cs="宋体" w:hint="eastAsia"/>
          <w:sz w:val="24"/>
          <w:szCs w:val="24"/>
        </w:rPr>
        <w:t>。竞买人须按交易系统的出价规则报价。在竞价周期倒计时结束前，最</w:t>
      </w:r>
      <w:r w:rsidR="007824F2" w:rsidRPr="009B782A">
        <w:rPr>
          <w:rFonts w:asciiTheme="minorEastAsia" w:hAnsiTheme="minorEastAsia" w:cs="宋体" w:hint="eastAsia"/>
          <w:sz w:val="24"/>
          <w:szCs w:val="24"/>
        </w:rPr>
        <w:t>后</w:t>
      </w:r>
      <w:r w:rsidR="00F6449C" w:rsidRPr="009B782A">
        <w:rPr>
          <w:rFonts w:asciiTheme="minorEastAsia" w:hAnsiTheme="minorEastAsia" w:cs="宋体" w:hint="eastAsia"/>
          <w:sz w:val="24"/>
          <w:szCs w:val="24"/>
        </w:rPr>
        <w:t>3</w:t>
      </w:r>
      <w:r w:rsidRPr="009B782A">
        <w:rPr>
          <w:rFonts w:asciiTheme="minorEastAsia" w:hAnsiTheme="minorEastAsia" w:cs="宋体" w:hint="eastAsia"/>
          <w:sz w:val="24"/>
          <w:szCs w:val="24"/>
        </w:rPr>
        <w:t>分钟内有竞买人报价的，竞价周期自动延时至</w:t>
      </w:r>
      <w:r w:rsidR="00F6449C" w:rsidRPr="009B782A">
        <w:rPr>
          <w:rFonts w:asciiTheme="minorEastAsia" w:hAnsiTheme="minorEastAsia" w:cs="宋体" w:hint="eastAsia"/>
          <w:sz w:val="24"/>
          <w:szCs w:val="24"/>
        </w:rPr>
        <w:t>3</w:t>
      </w:r>
      <w:r w:rsidRPr="009B782A">
        <w:rPr>
          <w:rFonts w:asciiTheme="minorEastAsia" w:hAnsiTheme="minorEastAsia" w:cs="宋体" w:hint="eastAsia"/>
          <w:sz w:val="24"/>
          <w:szCs w:val="24"/>
        </w:rPr>
        <w:t>分钟，并重新开始倒计时。如此循环往复，直至产生最高报价且达到或超过保留价的竞买人即成为拍卖标的的买受人。</w:t>
      </w:r>
    </w:p>
    <w:p w14:paraId="13413055" w14:textId="77777777" w:rsidR="00612844" w:rsidRPr="009B782A" w:rsidRDefault="00612844" w:rsidP="00B520BB">
      <w:pPr>
        <w:widowControl/>
        <w:spacing w:line="460" w:lineRule="exact"/>
        <w:ind w:firstLine="495"/>
        <w:jc w:val="left"/>
        <w:rPr>
          <w:rFonts w:asciiTheme="minorEastAsia" w:hAnsiTheme="minorEastAsia" w:cs="宋体"/>
          <w:kern w:val="0"/>
          <w:sz w:val="24"/>
          <w:szCs w:val="24"/>
        </w:rPr>
      </w:pPr>
      <w:r w:rsidRPr="009B782A">
        <w:rPr>
          <w:rFonts w:asciiTheme="minorEastAsia" w:hAnsiTheme="minorEastAsia" w:cs="宋体" w:hint="eastAsia"/>
          <w:kern w:val="0"/>
          <w:sz w:val="24"/>
          <w:szCs w:val="24"/>
        </w:rPr>
        <w:t>3、由于互联网可能出现的不稳定情况，不排除在线竞拍出现无法正常进行的各种情况（包括但不限于数字证书损坏、时间不同步、网络故障、电路故障、系统故障、系统被恶意攻击、停电等）而造成无法签到、无法报价、页面无刷新、竞拍暂停等，竞买人一旦参与竞拍即代表已认知及认同在线竞拍所带来的有关风险，拍卖人及交易平台不承担基于上述情况或由于竞买人误操作所造成的一切损失及责任。由于本项目无需统一地点进行竞价，若竞买人自行到中山市公共资源交易中心进行竞价，由此发生的一切风险（包括但不限于设备故障等）和损失，由竞买人自行承担。</w:t>
      </w:r>
    </w:p>
    <w:p w14:paraId="46E7F0D7" w14:textId="77777777" w:rsidR="00612844" w:rsidRPr="009B782A" w:rsidRDefault="00612844" w:rsidP="00B520BB">
      <w:pPr>
        <w:widowControl/>
        <w:spacing w:line="460" w:lineRule="exact"/>
        <w:ind w:firstLine="495"/>
        <w:jc w:val="left"/>
        <w:rPr>
          <w:rFonts w:asciiTheme="minorEastAsia" w:hAnsiTheme="minorEastAsia" w:cs="宋体"/>
          <w:kern w:val="0"/>
          <w:sz w:val="24"/>
          <w:szCs w:val="24"/>
        </w:rPr>
      </w:pPr>
      <w:r w:rsidRPr="009B782A">
        <w:rPr>
          <w:rFonts w:asciiTheme="minorEastAsia" w:hAnsiTheme="minorEastAsia" w:cs="宋体" w:hint="eastAsia"/>
          <w:kern w:val="0"/>
          <w:sz w:val="24"/>
          <w:szCs w:val="24"/>
        </w:rPr>
        <w:t>4、竞买人可于竞价结束前登录交易系统签到并领取随机竞买号，方可进行竞价。为保障网络拍卖的顺利进行，竞买人需按本公告第三条要求，提前登录交易系统签到并领取随机竞买号。在竞价过程中，竞买人需按规定的加价幅度报价，若自行报价，请仔细核对</w:t>
      </w:r>
      <w:r w:rsidRPr="009B782A">
        <w:rPr>
          <w:rFonts w:asciiTheme="minorEastAsia" w:hAnsiTheme="minorEastAsia" w:cs="宋体" w:hint="eastAsia"/>
          <w:kern w:val="0"/>
          <w:sz w:val="24"/>
          <w:szCs w:val="24"/>
        </w:rPr>
        <w:lastRenderedPageBreak/>
        <w:t>报价金额。若出现报价金额错误的情况，由买受人自行承担后果。报价一经提交，经交易系统记录即视为有效报价，不得撤回。竞价过程中，请竞买人注意拍卖的时间限制，在交易系统规定时间内报价，交易系统规定时间结束后即视为该项标的拍卖结束。</w:t>
      </w:r>
    </w:p>
    <w:p w14:paraId="4B0F3847" w14:textId="77777777" w:rsidR="00612844" w:rsidRPr="009B782A" w:rsidRDefault="00612844" w:rsidP="00B520BB">
      <w:pPr>
        <w:widowControl/>
        <w:spacing w:line="460" w:lineRule="exact"/>
        <w:ind w:firstLine="495"/>
        <w:jc w:val="left"/>
        <w:rPr>
          <w:rFonts w:asciiTheme="minorEastAsia" w:hAnsiTheme="minorEastAsia" w:cs="宋体"/>
          <w:kern w:val="0"/>
          <w:sz w:val="24"/>
          <w:szCs w:val="24"/>
        </w:rPr>
      </w:pPr>
      <w:r w:rsidRPr="009B782A">
        <w:rPr>
          <w:rFonts w:asciiTheme="minorEastAsia" w:hAnsiTheme="minorEastAsia" w:cs="宋体" w:hint="eastAsia"/>
          <w:kern w:val="0"/>
          <w:sz w:val="24"/>
          <w:szCs w:val="24"/>
        </w:rPr>
        <w:t>5、竞买人务必妥善保管好自己的数字证书及账号密码，无论竞买人的网上报价行为由谁操作，竞买人均应对其自身账号的报价行为负责，一经报价不得反悔；数字证书持有人在交易系统中所有活动及操作，均被交易系统自动记录，视为真实或经合法授权的行为，具有法律效力，由其自行承担竞买行为所引起的一切经济及法律责任。</w:t>
      </w:r>
    </w:p>
    <w:p w14:paraId="21EEE345" w14:textId="77777777" w:rsidR="00612844" w:rsidRPr="009B782A" w:rsidRDefault="00612844" w:rsidP="00B520BB">
      <w:pPr>
        <w:widowControl/>
        <w:spacing w:line="460" w:lineRule="exact"/>
        <w:ind w:firstLine="495"/>
        <w:jc w:val="left"/>
        <w:rPr>
          <w:rFonts w:asciiTheme="minorEastAsia" w:hAnsiTheme="minorEastAsia" w:cs="宋体"/>
          <w:kern w:val="0"/>
          <w:sz w:val="24"/>
          <w:szCs w:val="24"/>
        </w:rPr>
      </w:pPr>
      <w:r w:rsidRPr="009B782A">
        <w:rPr>
          <w:rFonts w:asciiTheme="minorEastAsia" w:hAnsiTheme="minorEastAsia" w:cs="宋体" w:hint="eastAsia"/>
          <w:kern w:val="0"/>
          <w:sz w:val="24"/>
          <w:szCs w:val="24"/>
        </w:rPr>
        <w:t>6、根据相关法律规定，出现中止或终止拍卖会的情形时，拍卖人有权在拍卖开始前、拍卖过程中，中止拍卖或撤回网上竞价活动。</w:t>
      </w:r>
    </w:p>
    <w:p w14:paraId="6491A1FC" w14:textId="77777777" w:rsidR="00612844" w:rsidRPr="009B782A" w:rsidRDefault="00612844" w:rsidP="00B520BB">
      <w:pPr>
        <w:widowControl/>
        <w:spacing w:line="460" w:lineRule="exact"/>
        <w:ind w:firstLine="495"/>
        <w:jc w:val="left"/>
        <w:rPr>
          <w:rFonts w:asciiTheme="minorEastAsia" w:hAnsiTheme="minorEastAsia" w:cs="宋体"/>
          <w:kern w:val="0"/>
          <w:sz w:val="24"/>
          <w:szCs w:val="24"/>
        </w:rPr>
      </w:pPr>
      <w:r w:rsidRPr="009B782A">
        <w:rPr>
          <w:rFonts w:asciiTheme="minorEastAsia" w:hAnsiTheme="minorEastAsia" w:cs="宋体" w:hint="eastAsia"/>
          <w:kern w:val="0"/>
          <w:sz w:val="24"/>
          <w:szCs w:val="24"/>
        </w:rPr>
        <w:t>7、为了保障网络拍卖的顺利进行，竞买人应提前主动熟悉交易系统和网上操作流程。竞买人可于拍卖前登录中山市公共资源交易网“公共服务系统-综合交易-模拟竞价大厅”，体验模拟竞价。</w:t>
      </w:r>
    </w:p>
    <w:p w14:paraId="42002B2C" w14:textId="77777777" w:rsidR="00612844" w:rsidRPr="009B782A" w:rsidRDefault="00612844" w:rsidP="00B520BB">
      <w:pPr>
        <w:widowControl/>
        <w:spacing w:line="460" w:lineRule="exact"/>
        <w:ind w:firstLine="495"/>
        <w:jc w:val="left"/>
        <w:rPr>
          <w:rFonts w:asciiTheme="minorEastAsia" w:hAnsiTheme="minorEastAsia" w:cs="宋体"/>
          <w:kern w:val="0"/>
          <w:sz w:val="24"/>
          <w:szCs w:val="24"/>
        </w:rPr>
      </w:pPr>
      <w:r w:rsidRPr="009B782A">
        <w:rPr>
          <w:rFonts w:asciiTheme="minorEastAsia" w:hAnsiTheme="minorEastAsia" w:cs="宋体" w:hint="eastAsia"/>
          <w:kern w:val="0"/>
          <w:sz w:val="24"/>
          <w:szCs w:val="24"/>
        </w:rPr>
        <w:t>网上操作流程详见中山市公共资源交易网（https://ggzyjy.zs.gov.cn/）“服务指南—资料下载”—《综合交易拍卖管理-竞买人操作手册V1.4-20201010》。</w:t>
      </w:r>
    </w:p>
    <w:p w14:paraId="7950FFC9" w14:textId="1B84FCAC" w:rsidR="00E75C03" w:rsidRPr="009B782A" w:rsidRDefault="00612844" w:rsidP="00B520BB">
      <w:pPr>
        <w:widowControl/>
        <w:spacing w:line="460" w:lineRule="exact"/>
        <w:ind w:firstLine="495"/>
        <w:jc w:val="left"/>
        <w:rPr>
          <w:rFonts w:asciiTheme="minorEastAsia" w:hAnsiTheme="minorEastAsia" w:cs="宋体"/>
          <w:kern w:val="0"/>
          <w:sz w:val="24"/>
          <w:szCs w:val="24"/>
        </w:rPr>
      </w:pPr>
      <w:r w:rsidRPr="009B782A">
        <w:rPr>
          <w:rFonts w:asciiTheme="minorEastAsia" w:hAnsiTheme="minorEastAsia" w:cs="宋体" w:hint="eastAsia"/>
          <w:kern w:val="0"/>
          <w:sz w:val="24"/>
          <w:szCs w:val="24"/>
        </w:rPr>
        <w:t>8、在操作过程中如遇到任何问题请咨询拍卖人：中山市物资拍卖有限公司，咨询电话0760-85316788、18022187437（谢小姐、梁小姐）。</w:t>
      </w:r>
    </w:p>
    <w:p w14:paraId="08819942" w14:textId="77777777" w:rsidR="00DE7D37" w:rsidRPr="009B782A" w:rsidRDefault="00C07586" w:rsidP="00B520BB">
      <w:pPr>
        <w:spacing w:line="460" w:lineRule="exact"/>
        <w:ind w:left="1" w:firstLineChars="200" w:firstLine="480"/>
        <w:jc w:val="left"/>
        <w:rPr>
          <w:rFonts w:ascii="宋体" w:eastAsia="宋体" w:hAnsi="宋体" w:cs="Times New Roman"/>
          <w:sz w:val="24"/>
          <w:szCs w:val="24"/>
        </w:rPr>
      </w:pPr>
      <w:r w:rsidRPr="009B782A">
        <w:rPr>
          <w:rFonts w:asciiTheme="minorEastAsia" w:hAnsiTheme="minorEastAsia" w:cs="宋体" w:hint="eastAsia"/>
          <w:bCs/>
          <w:kern w:val="0"/>
          <w:sz w:val="24"/>
          <w:szCs w:val="24"/>
        </w:rPr>
        <w:t>九、</w:t>
      </w:r>
      <w:r w:rsidR="00DE7D37" w:rsidRPr="009B782A">
        <w:rPr>
          <w:rFonts w:ascii="宋体" w:eastAsia="宋体" w:hAnsi="宋体" w:cs="Times New Roman" w:hint="eastAsia"/>
          <w:sz w:val="24"/>
          <w:szCs w:val="24"/>
        </w:rPr>
        <w:t>标的情况：</w:t>
      </w:r>
    </w:p>
    <w:p w14:paraId="6EE13FA2" w14:textId="77777777" w:rsidR="00DE7D37" w:rsidRPr="009B782A" w:rsidRDefault="00DE7D37" w:rsidP="00B520BB">
      <w:pPr>
        <w:spacing w:line="460" w:lineRule="exact"/>
        <w:ind w:left="1" w:firstLine="480"/>
        <w:jc w:val="left"/>
        <w:rPr>
          <w:rFonts w:ascii="宋体" w:eastAsia="宋体" w:hAnsi="宋体" w:cs="Times New Roman"/>
          <w:sz w:val="24"/>
          <w:szCs w:val="24"/>
        </w:rPr>
      </w:pPr>
      <w:r w:rsidRPr="009B782A">
        <w:rPr>
          <w:rFonts w:ascii="宋体" w:eastAsia="宋体" w:hAnsi="宋体" w:cs="Times New Roman" w:hint="eastAsia"/>
          <w:sz w:val="24"/>
          <w:szCs w:val="24"/>
        </w:rPr>
        <w:t>（一）加装电梯情况及费用：</w:t>
      </w:r>
    </w:p>
    <w:p w14:paraId="52530EB4" w14:textId="77777777" w:rsidR="00DE7D37" w:rsidRPr="009B782A" w:rsidRDefault="00DE7D37" w:rsidP="00B520BB">
      <w:pPr>
        <w:spacing w:line="460" w:lineRule="exact"/>
        <w:ind w:left="1" w:firstLine="480"/>
        <w:jc w:val="left"/>
        <w:rPr>
          <w:rFonts w:ascii="宋体" w:eastAsia="宋体" w:hAnsi="宋体" w:cs="Times New Roman"/>
          <w:sz w:val="24"/>
          <w:szCs w:val="24"/>
        </w:rPr>
      </w:pPr>
      <w:r w:rsidRPr="009B782A">
        <w:rPr>
          <w:rFonts w:ascii="宋体" w:eastAsia="宋体" w:hAnsi="宋体" w:cs="Times New Roman" w:hint="eastAsia"/>
          <w:sz w:val="24"/>
          <w:szCs w:val="24"/>
        </w:rPr>
        <w:t>1、中山市东区竹苑新村翠竹横街9号301房，有加建电梯但委托人未出资参与电梯加装，竞买人须于竞拍前自行了解清楚是否需要额外支付电梯安装分摊费；拍卖成交的，由买受人自行承担电梯安装分摊费等相关费用。</w:t>
      </w:r>
    </w:p>
    <w:p w14:paraId="5767FC1C" w14:textId="77777777" w:rsidR="00DE7D37" w:rsidRPr="009B782A" w:rsidRDefault="00DE7D37" w:rsidP="00B520BB">
      <w:pPr>
        <w:spacing w:line="460" w:lineRule="exact"/>
        <w:ind w:left="1" w:firstLine="480"/>
        <w:jc w:val="left"/>
        <w:rPr>
          <w:rFonts w:ascii="宋体" w:eastAsia="宋体" w:hAnsi="宋体" w:cs="Times New Roman"/>
          <w:sz w:val="24"/>
          <w:szCs w:val="24"/>
        </w:rPr>
      </w:pPr>
      <w:r w:rsidRPr="009B782A">
        <w:rPr>
          <w:rFonts w:ascii="宋体" w:eastAsia="宋体" w:hAnsi="宋体" w:cs="Times New Roman" w:hint="eastAsia"/>
          <w:sz w:val="24"/>
          <w:szCs w:val="24"/>
        </w:rPr>
        <w:t>2、中山市东区竹苑新村文竹街9号706房，有加建电梯且委托人有出资参与电梯加装，拍卖标的的起拍价不含现在加装的电梯产生的所有费用。</w:t>
      </w:r>
    </w:p>
    <w:p w14:paraId="4B3FAD84" w14:textId="6AD1B0C7" w:rsidR="00DE7D37" w:rsidRPr="009B782A" w:rsidRDefault="00DE7D37" w:rsidP="00B520BB">
      <w:pPr>
        <w:spacing w:line="460" w:lineRule="exact"/>
        <w:ind w:left="1" w:firstLineChars="200" w:firstLine="480"/>
        <w:jc w:val="left"/>
        <w:rPr>
          <w:rFonts w:ascii="宋体" w:eastAsia="宋体" w:hAnsi="宋体" w:cs="Times New Roman"/>
          <w:sz w:val="24"/>
          <w:szCs w:val="24"/>
        </w:rPr>
      </w:pPr>
      <w:r w:rsidRPr="009B782A">
        <w:rPr>
          <w:rFonts w:ascii="宋体" w:eastAsia="宋体" w:hAnsi="宋体" w:cs="Times New Roman" w:hint="eastAsia"/>
          <w:sz w:val="24"/>
          <w:szCs w:val="24"/>
        </w:rPr>
        <w:t>拍卖成交的，买受人须另行支付中山市东区竹苑新村文竹街9号706房的电梯安装分摊费人民币87250元，及配合中山市悦安居机电设备有限公司（以下简称</w:t>
      </w:r>
      <w:r w:rsidR="005736E9" w:rsidRPr="009B782A">
        <w:rPr>
          <w:rFonts w:ascii="宋体" w:eastAsia="宋体" w:hAnsi="宋体" w:cs="Times New Roman" w:hint="eastAsia"/>
          <w:sz w:val="24"/>
          <w:szCs w:val="24"/>
        </w:rPr>
        <w:t>悦安</w:t>
      </w:r>
      <w:r w:rsidRPr="009B782A">
        <w:rPr>
          <w:rFonts w:ascii="宋体" w:eastAsia="宋体" w:hAnsi="宋体" w:cs="Times New Roman" w:hint="eastAsia"/>
          <w:sz w:val="24"/>
          <w:szCs w:val="24"/>
        </w:rPr>
        <w:t>公司）完成《加建电梯管理合同》更名事项才可办理过户手续。买受人须于成交之日起15个工作日内，向中山城市建设集团有限公司（以下简称城建集团）支付电梯安装分摊费87250元，由城建集团与</w:t>
      </w:r>
      <w:r w:rsidR="005736E9" w:rsidRPr="009B782A">
        <w:rPr>
          <w:rFonts w:ascii="宋体" w:eastAsia="宋体" w:hAnsi="宋体" w:cs="Times New Roman" w:hint="eastAsia"/>
          <w:sz w:val="24"/>
          <w:szCs w:val="24"/>
        </w:rPr>
        <w:t>悦安公司</w:t>
      </w:r>
      <w:r w:rsidRPr="009B782A">
        <w:rPr>
          <w:rFonts w:ascii="宋体" w:eastAsia="宋体" w:hAnsi="宋体" w:cs="Times New Roman" w:hint="eastAsia"/>
          <w:sz w:val="24"/>
          <w:szCs w:val="24"/>
        </w:rPr>
        <w:t>进行费用结算。买受人须配合</w:t>
      </w:r>
      <w:r w:rsidR="005736E9" w:rsidRPr="009B782A">
        <w:rPr>
          <w:rFonts w:ascii="宋体" w:eastAsia="宋体" w:hAnsi="宋体" w:cs="Times New Roman" w:hint="eastAsia"/>
          <w:sz w:val="24"/>
          <w:szCs w:val="24"/>
        </w:rPr>
        <w:t>悦安公司</w:t>
      </w:r>
      <w:r w:rsidRPr="009B782A">
        <w:rPr>
          <w:rFonts w:ascii="宋体" w:eastAsia="宋体" w:hAnsi="宋体" w:cs="Times New Roman" w:hint="eastAsia"/>
          <w:sz w:val="24"/>
          <w:szCs w:val="24"/>
        </w:rPr>
        <w:t>办理《加建电梯管理合同》的更名，电梯管理费用在电梯竣工后第二年开始收取，由买受人自行承担</w:t>
      </w:r>
      <w:r w:rsidR="00C50842" w:rsidRPr="009B782A">
        <w:rPr>
          <w:rFonts w:ascii="宋体" w:eastAsia="宋体" w:hAnsi="宋体" w:cs="Times New Roman" w:hint="eastAsia"/>
          <w:sz w:val="24"/>
          <w:szCs w:val="24"/>
        </w:rPr>
        <w:t>（日期以竣工后验收合格时间为准）</w:t>
      </w:r>
      <w:r w:rsidRPr="009B782A">
        <w:rPr>
          <w:rFonts w:ascii="宋体" w:eastAsia="宋体" w:hAnsi="宋体" w:cs="Times New Roman" w:hint="eastAsia"/>
          <w:sz w:val="24"/>
          <w:szCs w:val="24"/>
        </w:rPr>
        <w:t>。</w:t>
      </w:r>
      <w:r w:rsidR="00C50842" w:rsidRPr="009B782A">
        <w:rPr>
          <w:rFonts w:ascii="宋体" w:eastAsia="宋体" w:hAnsi="宋体" w:cs="Times New Roman" w:hint="eastAsia"/>
          <w:sz w:val="24"/>
          <w:szCs w:val="24"/>
        </w:rPr>
        <w:t>（</w:t>
      </w:r>
      <w:r w:rsidRPr="009B782A">
        <w:rPr>
          <w:rFonts w:ascii="宋体" w:eastAsia="宋体" w:hAnsi="宋体" w:cs="Times New Roman" w:hint="eastAsia"/>
          <w:sz w:val="24"/>
          <w:szCs w:val="24"/>
        </w:rPr>
        <w:t>详见《中山市东区竹苑新村文竹街9号5-6梯加建电梯项目加建电梯工程合同》、《中山市东区竹苑新村文竹街9号5-6</w:t>
      </w:r>
      <w:r w:rsidR="00C50842" w:rsidRPr="009B782A">
        <w:rPr>
          <w:rFonts w:ascii="宋体" w:eastAsia="宋体" w:hAnsi="宋体" w:cs="Times New Roman" w:hint="eastAsia"/>
          <w:sz w:val="24"/>
          <w:szCs w:val="24"/>
        </w:rPr>
        <w:t>梯加建电梯项目加建电梯管理合同》）</w:t>
      </w:r>
      <w:r w:rsidRPr="009B782A">
        <w:rPr>
          <w:rFonts w:ascii="宋体" w:eastAsia="宋体" w:hAnsi="宋体" w:cs="Times New Roman" w:hint="eastAsia"/>
          <w:sz w:val="24"/>
          <w:szCs w:val="24"/>
        </w:rPr>
        <w:t>。</w:t>
      </w:r>
    </w:p>
    <w:p w14:paraId="64F077A5" w14:textId="77777777" w:rsidR="00DE7D37" w:rsidRPr="009B782A" w:rsidRDefault="00DE7D37" w:rsidP="00B520BB">
      <w:pPr>
        <w:spacing w:line="460" w:lineRule="exact"/>
        <w:ind w:left="1" w:firstLineChars="200" w:firstLine="480"/>
        <w:jc w:val="left"/>
        <w:rPr>
          <w:rFonts w:ascii="宋体" w:eastAsia="宋体" w:hAnsi="宋体" w:cs="Times New Roman"/>
          <w:sz w:val="24"/>
          <w:szCs w:val="24"/>
        </w:rPr>
      </w:pPr>
      <w:r w:rsidRPr="009B782A">
        <w:rPr>
          <w:rFonts w:ascii="宋体" w:eastAsia="宋体" w:hAnsi="宋体" w:cs="Times New Roman" w:hint="eastAsia"/>
          <w:sz w:val="24"/>
          <w:szCs w:val="24"/>
        </w:rPr>
        <w:lastRenderedPageBreak/>
        <w:t>3、中山市东区恒信花园D区祥泰街20幢702房，有加建电梯但委托人未出资参与电梯加装，竞买人须于竞拍前自行了解清楚是否需要额外支付电梯安装分摊费；拍卖成交的，由买受人自行承担电梯安装分摊费等相关费用。</w:t>
      </w:r>
    </w:p>
    <w:p w14:paraId="782AD4D9" w14:textId="77777777" w:rsidR="00DE7D37" w:rsidRPr="009B782A" w:rsidRDefault="00DE7D37" w:rsidP="00B520BB">
      <w:pPr>
        <w:spacing w:line="460" w:lineRule="exact"/>
        <w:ind w:left="1" w:firstLineChars="200" w:firstLine="480"/>
        <w:jc w:val="left"/>
        <w:rPr>
          <w:rFonts w:ascii="宋体" w:eastAsia="宋体" w:hAnsi="宋体" w:cs="Times New Roman"/>
          <w:sz w:val="24"/>
          <w:szCs w:val="24"/>
        </w:rPr>
      </w:pPr>
      <w:r w:rsidRPr="009B782A">
        <w:rPr>
          <w:rFonts w:ascii="宋体" w:eastAsia="宋体" w:hAnsi="宋体" w:cs="Times New Roman" w:hint="eastAsia"/>
          <w:sz w:val="24"/>
          <w:szCs w:val="24"/>
        </w:rPr>
        <w:t>4、其他物业如有加建电梯的，竞买人须于竞拍前自行了解清楚是否需要额外支付电梯安装分摊费；拍卖成交的，由买受人自行承担电梯安装分摊费等相关费用。</w:t>
      </w:r>
    </w:p>
    <w:p w14:paraId="1E3475DB" w14:textId="77777777" w:rsidR="00DE7D37" w:rsidRPr="009B782A" w:rsidRDefault="00DE7D37" w:rsidP="00B520BB">
      <w:pPr>
        <w:spacing w:line="460" w:lineRule="exact"/>
        <w:ind w:left="1" w:firstLineChars="200" w:firstLine="480"/>
        <w:jc w:val="left"/>
        <w:rPr>
          <w:rFonts w:ascii="宋体" w:eastAsia="宋体" w:hAnsi="宋体" w:cs="Times New Roman"/>
          <w:sz w:val="24"/>
          <w:szCs w:val="24"/>
        </w:rPr>
      </w:pPr>
      <w:r w:rsidRPr="009B782A">
        <w:rPr>
          <w:rFonts w:ascii="宋体" w:eastAsia="宋体" w:hAnsi="宋体" w:cs="Times New Roman" w:hint="eastAsia"/>
          <w:sz w:val="24"/>
          <w:szCs w:val="24"/>
        </w:rPr>
        <w:t>（二）租赁情况及租金：</w:t>
      </w:r>
    </w:p>
    <w:p w14:paraId="5D9A111F" w14:textId="77777777" w:rsidR="00DE7D37" w:rsidRPr="009B782A" w:rsidRDefault="00DE7D37" w:rsidP="00B520BB">
      <w:pPr>
        <w:spacing w:line="460" w:lineRule="exact"/>
        <w:ind w:left="1" w:firstLineChars="200" w:firstLine="480"/>
        <w:jc w:val="left"/>
        <w:rPr>
          <w:rFonts w:ascii="宋体" w:eastAsia="宋体" w:hAnsi="宋体" w:cs="Times New Roman"/>
          <w:sz w:val="24"/>
          <w:szCs w:val="24"/>
        </w:rPr>
      </w:pPr>
      <w:r w:rsidRPr="009B782A">
        <w:rPr>
          <w:rFonts w:ascii="宋体" w:eastAsia="宋体" w:hAnsi="宋体" w:cs="Times New Roman" w:hint="eastAsia"/>
          <w:sz w:val="24"/>
          <w:szCs w:val="24"/>
        </w:rPr>
        <w:t>1、中山市东区竹苑新村文竹街2号102房，带租约，租期至2023年9月30日，《租赁合同》中含该物业在内的18宗物业的总租金为5515元，具体详情见《租赁合同》；</w:t>
      </w:r>
    </w:p>
    <w:p w14:paraId="7A8FC5CC" w14:textId="77777777" w:rsidR="00DE7D37" w:rsidRPr="009B782A" w:rsidRDefault="00DE7D37" w:rsidP="00B520BB">
      <w:pPr>
        <w:spacing w:line="460" w:lineRule="exact"/>
        <w:ind w:left="1" w:firstLineChars="200" w:firstLine="480"/>
        <w:jc w:val="left"/>
        <w:rPr>
          <w:rFonts w:ascii="宋体" w:eastAsia="宋体" w:hAnsi="宋体" w:cs="Times New Roman"/>
          <w:sz w:val="24"/>
          <w:szCs w:val="24"/>
        </w:rPr>
      </w:pPr>
      <w:r w:rsidRPr="009B782A">
        <w:rPr>
          <w:rFonts w:ascii="宋体" w:eastAsia="宋体" w:hAnsi="宋体" w:cs="Times New Roman" w:hint="eastAsia"/>
          <w:sz w:val="24"/>
          <w:szCs w:val="24"/>
        </w:rPr>
        <w:t>2、中山市东区竹苑新村文竹街2号101房，带租约，租期至2023年9月30日，《租赁合同》中含该物业在内的18宗物业的总租金为5515元，具体详情见《租赁合同》；</w:t>
      </w:r>
    </w:p>
    <w:p w14:paraId="78A426C1" w14:textId="77777777" w:rsidR="00DE7D37" w:rsidRPr="009B782A" w:rsidRDefault="00DE7D37" w:rsidP="00B520BB">
      <w:pPr>
        <w:spacing w:line="460" w:lineRule="exact"/>
        <w:ind w:left="1" w:firstLineChars="200" w:firstLine="480"/>
        <w:jc w:val="left"/>
        <w:rPr>
          <w:rFonts w:ascii="宋体" w:eastAsia="宋体" w:hAnsi="宋体" w:cs="Times New Roman"/>
          <w:sz w:val="24"/>
          <w:szCs w:val="24"/>
        </w:rPr>
      </w:pPr>
      <w:r w:rsidRPr="009B782A">
        <w:rPr>
          <w:rFonts w:ascii="宋体" w:eastAsia="宋体" w:hAnsi="宋体" w:cs="Times New Roman" w:hint="eastAsia"/>
          <w:sz w:val="24"/>
          <w:szCs w:val="24"/>
        </w:rPr>
        <w:t>3、中山市石岐区岐兴街岐兴阁5号201之一，带租约，租期至2022年10月31日，月租金：891元；</w:t>
      </w:r>
    </w:p>
    <w:p w14:paraId="4C6FBFDC" w14:textId="77777777" w:rsidR="00DE7D37" w:rsidRPr="009B782A" w:rsidRDefault="00DE7D37" w:rsidP="00B520BB">
      <w:pPr>
        <w:spacing w:line="460" w:lineRule="exact"/>
        <w:ind w:left="1" w:firstLineChars="200" w:firstLine="480"/>
        <w:jc w:val="left"/>
        <w:rPr>
          <w:rFonts w:ascii="宋体" w:eastAsia="宋体" w:hAnsi="宋体" w:cs="Times New Roman"/>
          <w:sz w:val="24"/>
          <w:szCs w:val="24"/>
        </w:rPr>
      </w:pPr>
      <w:r w:rsidRPr="009B782A">
        <w:rPr>
          <w:rFonts w:ascii="宋体" w:eastAsia="宋体" w:hAnsi="宋体" w:cs="Times New Roman" w:hint="eastAsia"/>
          <w:sz w:val="24"/>
          <w:szCs w:val="24"/>
        </w:rPr>
        <w:t>4、中山市东区孙文东路495号302房及18号车房，带租约，租期至2024年9月15日，月租金：1598.09元；</w:t>
      </w:r>
    </w:p>
    <w:p w14:paraId="76203D99" w14:textId="77777777" w:rsidR="00DE7D37" w:rsidRPr="009B782A" w:rsidRDefault="00DE7D37" w:rsidP="00B520BB">
      <w:pPr>
        <w:spacing w:line="460" w:lineRule="exact"/>
        <w:ind w:left="1" w:firstLineChars="200" w:firstLine="480"/>
        <w:jc w:val="left"/>
        <w:rPr>
          <w:rFonts w:ascii="宋体" w:eastAsia="宋体" w:hAnsi="宋体" w:cs="Times New Roman"/>
          <w:sz w:val="24"/>
          <w:szCs w:val="24"/>
        </w:rPr>
      </w:pPr>
      <w:r w:rsidRPr="009B782A">
        <w:rPr>
          <w:rFonts w:ascii="宋体" w:eastAsia="宋体" w:hAnsi="宋体" w:cs="Times New Roman" w:hint="eastAsia"/>
          <w:sz w:val="24"/>
          <w:szCs w:val="24"/>
        </w:rPr>
        <w:t>5、中山市火炬开发区中港大道2号A型东五排25\26\27号，带租约，租期至2022年7月31日，月租金：2830元；</w:t>
      </w:r>
    </w:p>
    <w:p w14:paraId="4DE81F40" w14:textId="77777777" w:rsidR="00DE7D37" w:rsidRPr="009B782A" w:rsidRDefault="00DE7D37" w:rsidP="00B520BB">
      <w:pPr>
        <w:spacing w:line="460" w:lineRule="exact"/>
        <w:ind w:left="1" w:firstLineChars="200" w:firstLine="480"/>
        <w:jc w:val="left"/>
        <w:rPr>
          <w:rFonts w:ascii="宋体" w:eastAsia="宋体" w:hAnsi="宋体" w:cs="Times New Roman"/>
          <w:sz w:val="24"/>
          <w:szCs w:val="24"/>
        </w:rPr>
      </w:pPr>
      <w:r w:rsidRPr="009B782A">
        <w:rPr>
          <w:rFonts w:ascii="宋体" w:eastAsia="宋体" w:hAnsi="宋体" w:cs="Times New Roman" w:hint="eastAsia"/>
          <w:sz w:val="24"/>
          <w:szCs w:val="24"/>
        </w:rPr>
        <w:t>6、中山市西区西郊小商品市场四区26卡，带租约，租期至2024年1月5日，月租金：2100元；</w:t>
      </w:r>
    </w:p>
    <w:p w14:paraId="432D3152" w14:textId="3608DC3A" w:rsidR="00C2731C" w:rsidRPr="009B782A" w:rsidRDefault="00DE7D37" w:rsidP="00B520BB">
      <w:pPr>
        <w:spacing w:line="460" w:lineRule="exact"/>
        <w:ind w:left="1" w:firstLineChars="200" w:firstLine="480"/>
        <w:jc w:val="left"/>
        <w:rPr>
          <w:rFonts w:ascii="宋体" w:eastAsia="宋体" w:hAnsi="宋体" w:cs="Times New Roman"/>
          <w:sz w:val="24"/>
          <w:szCs w:val="24"/>
        </w:rPr>
      </w:pPr>
      <w:r w:rsidRPr="009B782A">
        <w:rPr>
          <w:rFonts w:ascii="宋体" w:eastAsia="宋体" w:hAnsi="宋体" w:cs="Times New Roman" w:hint="eastAsia"/>
          <w:sz w:val="24"/>
          <w:szCs w:val="24"/>
        </w:rPr>
        <w:t>7、</w:t>
      </w:r>
      <w:r w:rsidR="00C2731C" w:rsidRPr="009B782A">
        <w:rPr>
          <w:rFonts w:ascii="宋体" w:hAnsi="宋体" w:hint="eastAsia"/>
          <w:sz w:val="24"/>
        </w:rPr>
        <w:t>中山火炬开发区张家边康怡南路1号商业楼首层1号商铺，带租约，分三卡进行租赁，1卡租期至2022年12月31日，月租金：4500元；2卡租期至2022年12月31日，月租金：4000元；3卡租期至2023年4月30日，月租金：4000元；具体详情见《租赁合同》；</w:t>
      </w:r>
    </w:p>
    <w:p w14:paraId="78897639" w14:textId="4F020B3F" w:rsidR="00B749D5" w:rsidRPr="009B782A" w:rsidRDefault="00C2731C" w:rsidP="00B520BB">
      <w:pPr>
        <w:widowControl/>
        <w:spacing w:line="460" w:lineRule="exact"/>
        <w:ind w:firstLine="495"/>
        <w:jc w:val="left"/>
        <w:rPr>
          <w:rFonts w:ascii="宋体" w:eastAsia="宋体" w:hAnsi="宋体" w:cs="Times New Roman"/>
          <w:sz w:val="24"/>
          <w:szCs w:val="24"/>
        </w:rPr>
      </w:pPr>
      <w:r w:rsidRPr="009B782A">
        <w:rPr>
          <w:rFonts w:ascii="宋体" w:eastAsia="宋体" w:hAnsi="宋体" w:cs="Times New Roman" w:hint="eastAsia"/>
          <w:sz w:val="24"/>
          <w:szCs w:val="24"/>
        </w:rPr>
        <w:t>8、</w:t>
      </w:r>
      <w:r w:rsidR="00B749D5" w:rsidRPr="009B782A">
        <w:rPr>
          <w:rFonts w:ascii="宋体" w:eastAsia="宋体" w:hAnsi="宋体" w:cs="Times New Roman" w:hint="eastAsia"/>
          <w:sz w:val="24"/>
          <w:szCs w:val="24"/>
        </w:rPr>
        <w:t>中山市东区松苑新村银河街15号201房，带租约，租期至2024年9月30日，月租金：1600元；</w:t>
      </w:r>
    </w:p>
    <w:p w14:paraId="6B48AA5E" w14:textId="4B0FA485" w:rsidR="00DE7D37" w:rsidRPr="009B782A" w:rsidRDefault="00B749D5" w:rsidP="00B520BB">
      <w:pPr>
        <w:widowControl/>
        <w:spacing w:line="460" w:lineRule="exact"/>
        <w:ind w:firstLine="495"/>
        <w:jc w:val="left"/>
        <w:rPr>
          <w:rFonts w:asciiTheme="minorEastAsia" w:hAnsiTheme="minorEastAsia" w:cs="宋体"/>
          <w:bCs/>
          <w:kern w:val="0"/>
          <w:sz w:val="24"/>
          <w:szCs w:val="24"/>
        </w:rPr>
      </w:pPr>
      <w:r w:rsidRPr="009B782A">
        <w:rPr>
          <w:rFonts w:ascii="宋体" w:eastAsia="宋体" w:hAnsi="宋体" w:cs="Times New Roman" w:hint="eastAsia"/>
          <w:sz w:val="24"/>
          <w:szCs w:val="24"/>
        </w:rPr>
        <w:t>9、</w:t>
      </w:r>
      <w:r w:rsidR="00DE7D37" w:rsidRPr="009B782A">
        <w:rPr>
          <w:rFonts w:ascii="宋体" w:eastAsia="宋体" w:hAnsi="宋体" w:cs="Times New Roman" w:hint="eastAsia"/>
          <w:sz w:val="24"/>
          <w:szCs w:val="24"/>
        </w:rPr>
        <w:t>其他物业如有租赁的，竞买人须于竞拍前自行了解清楚租期、月租金等租赁情况；拍卖成交的，由买受人继续履行已签的《租赁合同》。</w:t>
      </w:r>
    </w:p>
    <w:p w14:paraId="79408022" w14:textId="55DD1C70" w:rsidR="00C07586" w:rsidRPr="009B782A" w:rsidRDefault="00DE7D37" w:rsidP="00B520BB">
      <w:pPr>
        <w:widowControl/>
        <w:spacing w:line="460" w:lineRule="exact"/>
        <w:ind w:firstLine="495"/>
        <w:jc w:val="left"/>
        <w:rPr>
          <w:rFonts w:asciiTheme="minorEastAsia" w:hAnsiTheme="minorEastAsia" w:cs="宋体"/>
          <w:bCs/>
          <w:kern w:val="0"/>
          <w:sz w:val="24"/>
          <w:szCs w:val="24"/>
        </w:rPr>
      </w:pPr>
      <w:r w:rsidRPr="009B782A">
        <w:rPr>
          <w:rFonts w:asciiTheme="minorEastAsia" w:hAnsiTheme="minorEastAsia" w:cs="宋体" w:hint="eastAsia"/>
          <w:bCs/>
          <w:kern w:val="0"/>
          <w:sz w:val="24"/>
          <w:szCs w:val="24"/>
        </w:rPr>
        <w:t>十、</w:t>
      </w:r>
      <w:r w:rsidR="00C07586" w:rsidRPr="009B782A">
        <w:rPr>
          <w:rFonts w:asciiTheme="minorEastAsia" w:hAnsiTheme="minorEastAsia" w:cs="宋体" w:hint="eastAsia"/>
          <w:bCs/>
          <w:kern w:val="0"/>
          <w:sz w:val="24"/>
          <w:szCs w:val="24"/>
        </w:rPr>
        <w:t>拍卖标的特别说明</w:t>
      </w:r>
    </w:p>
    <w:p w14:paraId="3CE17643" w14:textId="77777777" w:rsidR="00DE7D37" w:rsidRPr="009B782A" w:rsidRDefault="00DE7D37" w:rsidP="00B520BB">
      <w:pPr>
        <w:spacing w:line="460" w:lineRule="exact"/>
        <w:ind w:firstLineChars="200" w:firstLine="480"/>
        <w:jc w:val="left"/>
        <w:rPr>
          <w:rFonts w:ascii="宋体" w:hAnsi="宋体"/>
          <w:sz w:val="24"/>
        </w:rPr>
      </w:pPr>
      <w:r w:rsidRPr="009B782A">
        <w:rPr>
          <w:rFonts w:ascii="宋体" w:hAnsi="宋体" w:hint="eastAsia"/>
          <w:sz w:val="24"/>
        </w:rPr>
        <w:t>1、拍卖标的按现状拍卖，如拍卖标的面积、证号与产权登记面积、证号有差异的，以过户时产权登记面积、证号为准。拍卖成交的，若拍卖标的与现状有出入的，最终以当地自然资源局等部门核定为准，无论实际差异多少，成交价不作调整，拍卖人及委托人不作退（或补）价处理。</w:t>
      </w:r>
    </w:p>
    <w:p w14:paraId="3082C7BA" w14:textId="3E91ADC4" w:rsidR="00DE7D37" w:rsidRPr="009B782A" w:rsidRDefault="00DE7D37" w:rsidP="00B520BB">
      <w:pPr>
        <w:spacing w:line="460" w:lineRule="exact"/>
        <w:ind w:firstLineChars="200" w:firstLine="480"/>
        <w:jc w:val="left"/>
        <w:rPr>
          <w:rFonts w:ascii="宋体" w:hAnsi="宋体"/>
          <w:sz w:val="24"/>
        </w:rPr>
      </w:pPr>
      <w:r w:rsidRPr="009B782A">
        <w:rPr>
          <w:rFonts w:ascii="宋体" w:hAnsi="宋体" w:hint="eastAsia"/>
          <w:sz w:val="24"/>
        </w:rPr>
        <w:lastRenderedPageBreak/>
        <w:t>拍卖标的的</w:t>
      </w:r>
      <w:r w:rsidR="00CE703C" w:rsidRPr="009B782A">
        <w:rPr>
          <w:rFonts w:ascii="宋体" w:hAnsi="宋体" w:hint="eastAsia"/>
          <w:sz w:val="24"/>
        </w:rPr>
        <w:t>坐落</w:t>
      </w:r>
      <w:r w:rsidR="00B749D5" w:rsidRPr="009B782A">
        <w:rPr>
          <w:rFonts w:ascii="宋体" w:hAnsi="宋体" w:hint="eastAsia"/>
          <w:sz w:val="24"/>
        </w:rPr>
        <w:t>、</w:t>
      </w:r>
      <w:r w:rsidR="00790FEC" w:rsidRPr="009B782A">
        <w:rPr>
          <w:rFonts w:ascii="宋体" w:hAnsi="宋体" w:hint="eastAsia"/>
          <w:sz w:val="24"/>
        </w:rPr>
        <w:t>位置</w:t>
      </w:r>
      <w:r w:rsidRPr="009B782A">
        <w:rPr>
          <w:rFonts w:ascii="宋体" w:hAnsi="宋体" w:hint="eastAsia"/>
          <w:sz w:val="24"/>
        </w:rPr>
        <w:t>、面积等资料均以竞买人现场查看实况及相关文件为准，拍卖人及其工作人员对拍卖标的用任何方式（包括文字、图表、新闻载体等）所作的介绍、评价，均为参考性意见，不构成拍卖人对拍卖标的的任何瑕疵承担责任。</w:t>
      </w:r>
    </w:p>
    <w:p w14:paraId="2434E6D1" w14:textId="77777777" w:rsidR="00DE7D37" w:rsidRPr="009B782A" w:rsidRDefault="00DE7D37" w:rsidP="00B520BB">
      <w:pPr>
        <w:spacing w:line="460" w:lineRule="exact"/>
        <w:ind w:firstLineChars="200" w:firstLine="480"/>
        <w:jc w:val="left"/>
        <w:rPr>
          <w:rFonts w:ascii="宋体" w:hAnsi="宋体"/>
          <w:sz w:val="24"/>
        </w:rPr>
      </w:pPr>
      <w:r w:rsidRPr="009B782A">
        <w:rPr>
          <w:rFonts w:ascii="宋体" w:hAnsi="宋体" w:hint="eastAsia"/>
          <w:sz w:val="24"/>
        </w:rPr>
        <w:t>2、拍卖标的内之动产包括但不限于家具、电器、餐具、杂物等，均不属于本次拍卖范围之列。</w:t>
      </w:r>
    </w:p>
    <w:p w14:paraId="1C8794E7" w14:textId="77777777" w:rsidR="00DE7D37" w:rsidRPr="009B782A" w:rsidRDefault="00DE7D37" w:rsidP="00B520BB">
      <w:pPr>
        <w:spacing w:line="460" w:lineRule="exact"/>
        <w:ind w:firstLineChars="200" w:firstLine="480"/>
        <w:jc w:val="left"/>
        <w:rPr>
          <w:rFonts w:ascii="宋体" w:hAnsi="宋体"/>
          <w:bCs/>
          <w:sz w:val="24"/>
        </w:rPr>
      </w:pPr>
      <w:r w:rsidRPr="009B782A">
        <w:rPr>
          <w:rFonts w:ascii="宋体" w:hAnsi="宋体" w:hint="eastAsia"/>
          <w:sz w:val="24"/>
        </w:rPr>
        <w:t>3、自买受人付清拍卖成交价款之日起90个工作日内，由委托方与买受人签订《拍卖标的交接书》，并将拍卖标的产权过户办证相关资料和拍卖标的实物移交给买受人；买受人于交接之日起180个工作日内，在委托方协助下将拍卖标的的土地使用权证和房屋所有权证等权属全部过户至买受人本人名下。</w:t>
      </w:r>
    </w:p>
    <w:p w14:paraId="18682582" w14:textId="77777777" w:rsidR="00DE7D37" w:rsidRPr="009B782A" w:rsidRDefault="00DE7D37" w:rsidP="00B520BB">
      <w:pPr>
        <w:spacing w:line="460" w:lineRule="exact"/>
        <w:ind w:firstLineChars="200" w:firstLine="482"/>
        <w:jc w:val="left"/>
        <w:rPr>
          <w:rFonts w:ascii="宋体" w:hAnsi="宋体"/>
          <w:b/>
          <w:bCs/>
          <w:sz w:val="24"/>
        </w:rPr>
      </w:pPr>
      <w:r w:rsidRPr="009B782A">
        <w:rPr>
          <w:rFonts w:ascii="宋体" w:hAnsi="宋体" w:hint="eastAsia"/>
          <w:b/>
          <w:bCs/>
          <w:sz w:val="24"/>
        </w:rPr>
        <w:t>4、产权过户办证所涉及的买卖双方所有税费金按照国家规定各自承担。拍卖标的土地使用权类型为划拨的，买受人在办理土地使用权类型变更的过户手续时，应自行承担并支付须补缴的土地出让金（包含补缴的土地出让金产生的税费及相关费用）。</w:t>
      </w:r>
    </w:p>
    <w:p w14:paraId="6E73998E" w14:textId="77777777" w:rsidR="00DE7D37" w:rsidRPr="009B782A" w:rsidRDefault="00DE7D37" w:rsidP="00B520BB">
      <w:pPr>
        <w:spacing w:line="460" w:lineRule="exact"/>
        <w:ind w:firstLineChars="200" w:firstLine="480"/>
        <w:jc w:val="left"/>
        <w:rPr>
          <w:rFonts w:ascii="宋体" w:hAnsi="宋体"/>
          <w:sz w:val="24"/>
        </w:rPr>
      </w:pPr>
      <w:r w:rsidRPr="009B782A">
        <w:rPr>
          <w:rFonts w:ascii="宋体" w:hAnsi="宋体" w:hint="eastAsia"/>
          <w:bCs/>
          <w:sz w:val="24"/>
        </w:rPr>
        <w:t>5、</w:t>
      </w:r>
      <w:r w:rsidRPr="009B782A">
        <w:rPr>
          <w:rFonts w:ascii="宋体" w:hAnsi="宋体" w:hint="eastAsia"/>
          <w:sz w:val="24"/>
        </w:rPr>
        <w:t>若因委托方原因导致成交标的未能如期办理产权过户办证的，委托方将无条件向买受人提供必要的帮助，经委托方向买受人提供必要的帮助后，仍不能办理产证过户办证的，由委托方向买受人全额免息退回成交价款及相应的交易服务费，由拍卖人全额免息退回相应的拍卖佣金，</w:t>
      </w:r>
      <w:r w:rsidRPr="009B782A">
        <w:rPr>
          <w:rFonts w:ascii="宋体" w:hAnsi="宋体" w:hint="eastAsia"/>
          <w:sz w:val="24"/>
          <w:lang w:eastAsia="zh-Hans"/>
        </w:rPr>
        <w:t>委托方无需向买受人、拍卖人作其他赔偿或补偿）</w:t>
      </w:r>
      <w:r w:rsidRPr="009B782A">
        <w:rPr>
          <w:rFonts w:ascii="宋体" w:hAnsi="宋体" w:hint="eastAsia"/>
          <w:sz w:val="24"/>
        </w:rPr>
        <w:t>；若因买受人原因导致成交标的未能如期办理产权过户办证的，委托方不再提供任何协助，由此产生的一切法律及经济责任全部由买受人承担。</w:t>
      </w:r>
    </w:p>
    <w:p w14:paraId="63D6D8AA" w14:textId="77777777" w:rsidR="00DE7D37" w:rsidRPr="009B782A" w:rsidRDefault="00DE7D37" w:rsidP="00B520BB">
      <w:pPr>
        <w:spacing w:line="460" w:lineRule="exact"/>
        <w:ind w:firstLineChars="200" w:firstLine="480"/>
        <w:jc w:val="left"/>
        <w:rPr>
          <w:rFonts w:ascii="宋体" w:hAnsi="宋体"/>
          <w:sz w:val="24"/>
        </w:rPr>
      </w:pPr>
      <w:r w:rsidRPr="009B782A">
        <w:rPr>
          <w:rFonts w:ascii="宋体" w:hAnsi="宋体" w:hint="eastAsia"/>
          <w:sz w:val="24"/>
        </w:rPr>
        <w:t>6、拍卖标的成交的，</w:t>
      </w:r>
      <w:r w:rsidRPr="009B782A">
        <w:rPr>
          <w:rFonts w:ascii="宋体" w:hAnsi="宋体" w:hint="eastAsia"/>
          <w:bCs/>
          <w:sz w:val="24"/>
        </w:rPr>
        <w:t>非因拍卖人的原因造成拍卖标的不能产权过户办证的，拍卖人不承担任何责任</w:t>
      </w:r>
      <w:r w:rsidRPr="009B782A">
        <w:rPr>
          <w:rFonts w:ascii="宋体" w:hAnsi="宋体" w:hint="eastAsia"/>
          <w:sz w:val="24"/>
        </w:rPr>
        <w:t>。</w:t>
      </w:r>
    </w:p>
    <w:p w14:paraId="4442EA2B" w14:textId="77777777" w:rsidR="00DE7D37" w:rsidRPr="009B782A" w:rsidRDefault="00DE7D37" w:rsidP="00B520BB">
      <w:pPr>
        <w:spacing w:line="460" w:lineRule="exact"/>
        <w:ind w:firstLineChars="200" w:firstLine="480"/>
        <w:jc w:val="left"/>
        <w:rPr>
          <w:rFonts w:ascii="宋体" w:hAnsi="宋体"/>
          <w:sz w:val="24"/>
        </w:rPr>
      </w:pPr>
      <w:r w:rsidRPr="009B782A">
        <w:rPr>
          <w:rFonts w:ascii="宋体" w:hAnsi="宋体" w:hint="eastAsia"/>
          <w:sz w:val="24"/>
        </w:rPr>
        <w:t>7、如因政策原因导致成交标的不能过户办证的，委托方、拍卖人、买受人三方免责，由委托方与买受人自行协商解决。</w:t>
      </w:r>
    </w:p>
    <w:p w14:paraId="561E497D" w14:textId="77777777" w:rsidR="00DE7D37" w:rsidRPr="009B782A" w:rsidRDefault="00DE7D37" w:rsidP="00B520BB">
      <w:pPr>
        <w:spacing w:line="460" w:lineRule="exact"/>
        <w:ind w:firstLineChars="200" w:firstLine="480"/>
        <w:jc w:val="left"/>
        <w:rPr>
          <w:rFonts w:ascii="宋体" w:hAnsi="宋体"/>
          <w:sz w:val="24"/>
        </w:rPr>
      </w:pPr>
      <w:r w:rsidRPr="009B782A">
        <w:rPr>
          <w:rFonts w:ascii="宋体" w:hAnsi="宋体" w:hint="eastAsia"/>
          <w:sz w:val="24"/>
        </w:rPr>
        <w:t>8、由于办理土地房产转移登记是相关职能部门的工作范畴，拍卖人不保证拍卖标的能否办理土地房产转移登记确权等相关手续。无论拍卖标的最终能否办理土地房产转移登记确权等相关手续，拍卖人概不承担责任。</w:t>
      </w:r>
    </w:p>
    <w:p w14:paraId="62F62064" w14:textId="77777777" w:rsidR="00DE7D37" w:rsidRPr="009B782A" w:rsidRDefault="00DE7D37" w:rsidP="00B520BB">
      <w:pPr>
        <w:spacing w:line="460" w:lineRule="exact"/>
        <w:ind w:firstLineChars="200" w:firstLine="480"/>
        <w:jc w:val="left"/>
        <w:rPr>
          <w:rFonts w:ascii="宋体" w:hAnsi="宋体"/>
          <w:sz w:val="24"/>
        </w:rPr>
      </w:pPr>
      <w:r w:rsidRPr="009B782A">
        <w:rPr>
          <w:rFonts w:ascii="宋体" w:hAnsi="宋体" w:hint="eastAsia"/>
          <w:sz w:val="24"/>
        </w:rPr>
        <w:t>9、拍卖成交的，买受人必须继续履行原产权人所签的《租赁合同》，买受人在</w:t>
      </w:r>
      <w:r w:rsidRPr="009B782A">
        <w:rPr>
          <w:rFonts w:ascii="宋体" w:hAnsi="宋体" w:hint="eastAsia"/>
          <w:bCs/>
          <w:sz w:val="24"/>
        </w:rPr>
        <w:t>签订《拍卖标的交接书》</w:t>
      </w:r>
      <w:r w:rsidRPr="009B782A">
        <w:rPr>
          <w:rFonts w:ascii="宋体" w:hAnsi="宋体" w:hint="eastAsia"/>
          <w:sz w:val="24"/>
        </w:rPr>
        <w:t>和确认租赁关系后次月起收取租金权益，承担租赁期间的全部租赁税费，并承担原产权人的权利和义务。</w:t>
      </w:r>
    </w:p>
    <w:p w14:paraId="17459052" w14:textId="77777777" w:rsidR="00DE7D37" w:rsidRPr="009B782A" w:rsidRDefault="00DE7D37" w:rsidP="00B520BB">
      <w:pPr>
        <w:spacing w:line="460" w:lineRule="exact"/>
        <w:ind w:firstLineChars="200" w:firstLine="480"/>
        <w:jc w:val="left"/>
        <w:rPr>
          <w:rFonts w:ascii="宋体" w:hAnsi="宋体"/>
          <w:sz w:val="24"/>
        </w:rPr>
      </w:pPr>
      <w:r w:rsidRPr="009B782A">
        <w:rPr>
          <w:rFonts w:ascii="宋体" w:hAnsi="宋体" w:hint="eastAsia"/>
          <w:sz w:val="24"/>
        </w:rPr>
        <w:t>10、拍卖标的在签订《拍卖标的交接书》前实际所发生的水、电、供暖、燃气、通信、物业管理等相关费用由委托方结清，拍卖标的交接后产生的的上述费用由买受人自行负责。</w:t>
      </w:r>
    </w:p>
    <w:p w14:paraId="62BE5428" w14:textId="77777777" w:rsidR="00DE7D37" w:rsidRPr="009B782A" w:rsidRDefault="00DE7D37" w:rsidP="00B520BB">
      <w:pPr>
        <w:spacing w:line="460" w:lineRule="exact"/>
        <w:ind w:firstLineChars="200" w:firstLine="480"/>
        <w:jc w:val="left"/>
        <w:rPr>
          <w:rFonts w:ascii="宋体" w:hAnsi="宋体"/>
          <w:sz w:val="24"/>
        </w:rPr>
      </w:pPr>
      <w:r w:rsidRPr="009B782A">
        <w:rPr>
          <w:rFonts w:ascii="宋体" w:hAnsi="宋体" w:hint="eastAsia"/>
          <w:sz w:val="24"/>
        </w:rPr>
        <w:t>11、拍卖标的交接后所产生的一切责任，包括但不限于拍卖标的的保管、经营、管理、</w:t>
      </w:r>
      <w:r w:rsidRPr="009B782A">
        <w:rPr>
          <w:rFonts w:ascii="宋体" w:hAnsi="宋体" w:hint="eastAsia"/>
          <w:sz w:val="24"/>
        </w:rPr>
        <w:lastRenderedPageBreak/>
        <w:t>使用过程中发生的经济和法律责任均由买受人负责，概与委托方、拍卖人无关。因买受人原因未在约定的时间内办妥拍卖物的交接手续的，逾期未交接的，相关责任及费用均由买受人承担。</w:t>
      </w:r>
    </w:p>
    <w:p w14:paraId="34CE4CF6" w14:textId="46DDE99F" w:rsidR="00C07586" w:rsidRPr="009B782A" w:rsidRDefault="00DE7D37" w:rsidP="00B520BB">
      <w:pPr>
        <w:spacing w:line="460" w:lineRule="exact"/>
        <w:ind w:firstLineChars="200" w:firstLine="480"/>
        <w:rPr>
          <w:rFonts w:asciiTheme="minorEastAsia" w:hAnsiTheme="minorEastAsia" w:cs="宋体"/>
          <w:kern w:val="0"/>
          <w:sz w:val="24"/>
          <w:szCs w:val="24"/>
        </w:rPr>
      </w:pPr>
      <w:r w:rsidRPr="009B782A">
        <w:rPr>
          <w:rFonts w:ascii="宋体" w:hAnsi="宋体" w:hint="eastAsia"/>
          <w:sz w:val="24"/>
        </w:rPr>
        <w:t>12、</w:t>
      </w:r>
      <w:r w:rsidR="00A047AC" w:rsidRPr="009B782A">
        <w:rPr>
          <w:rFonts w:ascii="宋体" w:hAnsi="宋体" w:hint="eastAsia"/>
          <w:sz w:val="24"/>
        </w:rPr>
        <w:t>拍卖成交三个工作日内，买受人与拍卖人一同到中山市公共资源交易中心现场签署《拍卖成交确认书》等文件，并按约定期限缴清成交价款，若买受人在期限内未能签署《拍卖成交确认书》或未能缴清成交价款或反悔的，即视为违约，买受人应依据</w:t>
      </w:r>
      <w:r w:rsidR="005A6AC3" w:rsidRPr="009B782A">
        <w:rPr>
          <w:rFonts w:ascii="宋体" w:hAnsi="宋体" w:hint="eastAsia"/>
          <w:sz w:val="24"/>
        </w:rPr>
        <w:t>《中华人民共和国拍卖法》</w:t>
      </w:r>
      <w:r w:rsidR="00A047AC" w:rsidRPr="009B782A">
        <w:rPr>
          <w:rFonts w:ascii="宋体" w:hAnsi="宋体" w:hint="eastAsia"/>
          <w:sz w:val="24"/>
        </w:rPr>
        <w:t>第三十九条的规定承担相应的违约责任</w:t>
      </w:r>
      <w:r w:rsidR="005A6AC3" w:rsidRPr="009B782A">
        <w:rPr>
          <w:rFonts w:ascii="宋体" w:hAnsi="宋体" w:hint="eastAsia"/>
          <w:sz w:val="24"/>
        </w:rPr>
        <w:t>（《中华人民共和国拍卖法》第三十九条：</w:t>
      </w:r>
      <w:r w:rsidR="00A047AC" w:rsidRPr="009B782A">
        <w:rPr>
          <w:rFonts w:ascii="宋体" w:hAnsi="宋体" w:hint="eastAsia"/>
          <w:sz w:val="24"/>
        </w:rPr>
        <w:t>买受人应当按照约定支付拍卖标的的价款，未按照约定支付价款的，应当承担违约责任，或者由拍卖人征得委托人的同意，将拍卖标的再行拍卖。拍卖标的再行拍卖的，原买受人应当支付第一次拍卖中本人及委托人应当支付的佣金。再行拍</w:t>
      </w:r>
      <w:r w:rsidR="005A6AC3" w:rsidRPr="009B782A">
        <w:rPr>
          <w:rFonts w:ascii="宋体" w:hAnsi="宋体" w:hint="eastAsia"/>
          <w:sz w:val="24"/>
        </w:rPr>
        <w:t>卖的价款低于原拍卖价款的，原买受人应当补足差额。）</w:t>
      </w:r>
      <w:r w:rsidR="00A047AC" w:rsidRPr="009B782A">
        <w:rPr>
          <w:rFonts w:ascii="宋体" w:hAnsi="宋体" w:hint="eastAsia"/>
          <w:sz w:val="24"/>
        </w:rPr>
        <w:t>。</w:t>
      </w:r>
    </w:p>
    <w:p w14:paraId="7A8F2F1C" w14:textId="7EBAB094" w:rsidR="00C07586" w:rsidRPr="009B782A" w:rsidRDefault="00C07586" w:rsidP="00B520BB">
      <w:pPr>
        <w:widowControl/>
        <w:spacing w:line="460" w:lineRule="exact"/>
        <w:ind w:firstLine="495"/>
        <w:jc w:val="left"/>
        <w:rPr>
          <w:rFonts w:asciiTheme="minorEastAsia" w:hAnsiTheme="minorEastAsia" w:cs="宋体"/>
          <w:bCs/>
          <w:kern w:val="0"/>
          <w:sz w:val="24"/>
          <w:szCs w:val="24"/>
        </w:rPr>
      </w:pPr>
      <w:r w:rsidRPr="009B782A">
        <w:rPr>
          <w:rFonts w:asciiTheme="minorEastAsia" w:hAnsiTheme="minorEastAsia" w:cs="宋体" w:hint="eastAsia"/>
          <w:kern w:val="0"/>
          <w:sz w:val="24"/>
          <w:szCs w:val="24"/>
        </w:rPr>
        <w:t>1</w:t>
      </w:r>
      <w:r w:rsidR="00DE7D37" w:rsidRPr="009B782A">
        <w:rPr>
          <w:rFonts w:asciiTheme="minorEastAsia" w:hAnsiTheme="minorEastAsia" w:cs="宋体" w:hint="eastAsia"/>
          <w:kern w:val="0"/>
          <w:sz w:val="24"/>
          <w:szCs w:val="24"/>
        </w:rPr>
        <w:t>3</w:t>
      </w:r>
      <w:r w:rsidRPr="009B782A">
        <w:rPr>
          <w:rFonts w:asciiTheme="minorEastAsia" w:hAnsiTheme="minorEastAsia" w:cs="宋体" w:hint="eastAsia"/>
          <w:kern w:val="0"/>
          <w:sz w:val="24"/>
          <w:szCs w:val="24"/>
        </w:rPr>
        <w:t>、竞买人参加竞投，即视为认可拍卖标的的一切现状和瑕疵，以及对本场拍卖会各项标的的已知悉和认可，并要对自己的竞买行为承担法律责任。竞买人需与保证金汇入人户名一致，拍卖成交确认书之买受人名称以竞买人交纳保证金名称为准，拍卖人不予变更或增减。</w:t>
      </w:r>
    </w:p>
    <w:p w14:paraId="3371CA64" w14:textId="46EF9E54" w:rsidR="00E75C03" w:rsidRPr="009B782A" w:rsidRDefault="00E75C03" w:rsidP="00B520BB">
      <w:pPr>
        <w:widowControl/>
        <w:spacing w:line="460" w:lineRule="exact"/>
        <w:ind w:firstLine="495"/>
        <w:jc w:val="left"/>
        <w:rPr>
          <w:rFonts w:asciiTheme="minorEastAsia" w:hAnsiTheme="minorEastAsia" w:cs="宋体"/>
          <w:kern w:val="0"/>
          <w:sz w:val="24"/>
          <w:szCs w:val="24"/>
        </w:rPr>
      </w:pPr>
      <w:r w:rsidRPr="009B782A">
        <w:rPr>
          <w:rFonts w:asciiTheme="minorEastAsia" w:hAnsiTheme="minorEastAsia" w:cs="宋体" w:hint="eastAsia"/>
          <w:bCs/>
          <w:kern w:val="0"/>
          <w:sz w:val="24"/>
          <w:szCs w:val="24"/>
        </w:rPr>
        <w:t>十</w:t>
      </w:r>
      <w:r w:rsidR="00273A28" w:rsidRPr="009B782A">
        <w:rPr>
          <w:rFonts w:asciiTheme="minorEastAsia" w:hAnsiTheme="minorEastAsia" w:cs="宋体" w:hint="eastAsia"/>
          <w:bCs/>
          <w:kern w:val="0"/>
          <w:sz w:val="24"/>
          <w:szCs w:val="24"/>
        </w:rPr>
        <w:t>一</w:t>
      </w:r>
      <w:r w:rsidRPr="009B782A">
        <w:rPr>
          <w:rFonts w:asciiTheme="minorEastAsia" w:hAnsiTheme="minorEastAsia" w:cs="宋体" w:hint="eastAsia"/>
          <w:bCs/>
          <w:kern w:val="0"/>
          <w:sz w:val="24"/>
          <w:szCs w:val="24"/>
        </w:rPr>
        <w:t>、</w:t>
      </w:r>
      <w:r w:rsidR="00C07586" w:rsidRPr="009B782A">
        <w:rPr>
          <w:rFonts w:asciiTheme="minorEastAsia" w:hAnsiTheme="minorEastAsia" w:cs="宋体" w:hint="eastAsia"/>
          <w:bCs/>
          <w:kern w:val="0"/>
          <w:sz w:val="24"/>
          <w:szCs w:val="24"/>
        </w:rPr>
        <w:t>其他</w:t>
      </w:r>
      <w:r w:rsidRPr="009B782A">
        <w:rPr>
          <w:rFonts w:asciiTheme="minorEastAsia" w:hAnsiTheme="minorEastAsia" w:cs="宋体" w:hint="eastAsia"/>
          <w:bCs/>
          <w:kern w:val="0"/>
          <w:sz w:val="24"/>
          <w:szCs w:val="24"/>
        </w:rPr>
        <w:t>注意事项：</w:t>
      </w:r>
    </w:p>
    <w:p w14:paraId="2F6E2849" w14:textId="11CC0931" w:rsidR="00E75C03" w:rsidRPr="009B782A" w:rsidRDefault="005D6CB2" w:rsidP="00B520BB">
      <w:pPr>
        <w:widowControl/>
        <w:spacing w:line="460" w:lineRule="exact"/>
        <w:ind w:firstLine="495"/>
        <w:jc w:val="left"/>
        <w:rPr>
          <w:rFonts w:asciiTheme="minorEastAsia" w:hAnsiTheme="minorEastAsia" w:cs="宋体"/>
          <w:kern w:val="0"/>
          <w:sz w:val="24"/>
          <w:szCs w:val="24"/>
        </w:rPr>
      </w:pPr>
      <w:r w:rsidRPr="009B782A">
        <w:rPr>
          <w:rFonts w:asciiTheme="minorEastAsia" w:hAnsiTheme="minorEastAsia" w:cs="宋体" w:hint="eastAsia"/>
          <w:kern w:val="0"/>
          <w:sz w:val="24"/>
          <w:szCs w:val="24"/>
        </w:rPr>
        <w:t>1、</w:t>
      </w:r>
      <w:r w:rsidR="00430E7D" w:rsidRPr="009B782A">
        <w:rPr>
          <w:rFonts w:asciiTheme="minorEastAsia" w:hAnsiTheme="minorEastAsia" w:cs="宋体" w:hint="eastAsia"/>
          <w:kern w:val="0"/>
          <w:sz w:val="24"/>
          <w:szCs w:val="24"/>
        </w:rPr>
        <w:t>拍卖标的可能存在着瑕疵或尚未发现的缺陷，风险均由买受人自行承担。拍卖人及委托人不保证拍卖标的不具有其他未说明的瑕疵。标的拍卖成交后，因买受人自己的原因对拍卖标的现状及瑕疵产生错误认识和了解的，由买受人自行承担责任，拍卖人及委托人不因拍卖标的的瑕疵或可能存在的瑕疵承担任何责任。拍卖成交后，买受人所交纳的成交价款不因（包括但不限于）拍卖标的存在瑕疵等原因而退还。拍卖人充分告知竞买人有关拍卖标的的相关详情，竞买人应审慎考虑并自行决定自己的竞买行为，拍卖一经成交确认具有法律效力，买受人自愿承担投资风险产生的一切损失和不能获得相应预期利益的后果。</w:t>
      </w:r>
    </w:p>
    <w:p w14:paraId="5B894868" w14:textId="41D95D47" w:rsidR="005D6CB2" w:rsidRPr="009B782A" w:rsidRDefault="005D6CB2" w:rsidP="00B520BB">
      <w:pPr>
        <w:widowControl/>
        <w:spacing w:line="460" w:lineRule="exact"/>
        <w:ind w:firstLine="495"/>
        <w:jc w:val="left"/>
        <w:rPr>
          <w:rFonts w:asciiTheme="minorEastAsia" w:hAnsiTheme="minorEastAsia" w:cs="宋体"/>
          <w:kern w:val="0"/>
          <w:sz w:val="24"/>
          <w:szCs w:val="24"/>
        </w:rPr>
      </w:pPr>
      <w:r w:rsidRPr="009B782A">
        <w:rPr>
          <w:rFonts w:asciiTheme="minorEastAsia" w:hAnsiTheme="minorEastAsia" w:cs="宋体" w:hint="eastAsia"/>
          <w:kern w:val="0"/>
          <w:sz w:val="24"/>
          <w:szCs w:val="24"/>
        </w:rPr>
        <w:t>2、如</w:t>
      </w:r>
      <w:r w:rsidR="00D76A95" w:rsidRPr="009B782A">
        <w:rPr>
          <w:rFonts w:asciiTheme="minorEastAsia" w:hAnsiTheme="minorEastAsia" w:cs="宋体" w:hint="eastAsia"/>
          <w:kern w:val="0"/>
          <w:sz w:val="24"/>
          <w:szCs w:val="24"/>
        </w:rPr>
        <w:t>受</w:t>
      </w:r>
      <w:r w:rsidRPr="009B782A">
        <w:rPr>
          <w:rFonts w:asciiTheme="minorEastAsia" w:hAnsiTheme="minorEastAsia" w:cs="宋体" w:hint="eastAsia"/>
          <w:kern w:val="0"/>
          <w:sz w:val="24"/>
          <w:szCs w:val="24"/>
        </w:rPr>
        <w:t>疫情等不可抗力</w:t>
      </w:r>
      <w:r w:rsidR="00D76A95" w:rsidRPr="009B782A">
        <w:rPr>
          <w:rFonts w:asciiTheme="minorEastAsia" w:hAnsiTheme="minorEastAsia" w:cs="宋体" w:hint="eastAsia"/>
          <w:kern w:val="0"/>
          <w:sz w:val="24"/>
          <w:szCs w:val="24"/>
        </w:rPr>
        <w:t>因素导致</w:t>
      </w:r>
      <w:r w:rsidRPr="009B782A">
        <w:rPr>
          <w:rFonts w:asciiTheme="minorEastAsia" w:hAnsiTheme="minorEastAsia" w:cs="宋体" w:hint="eastAsia"/>
          <w:kern w:val="0"/>
          <w:sz w:val="24"/>
          <w:szCs w:val="24"/>
        </w:rPr>
        <w:t>拍卖终止</w:t>
      </w:r>
      <w:r w:rsidR="00D76A95" w:rsidRPr="009B782A">
        <w:rPr>
          <w:rFonts w:asciiTheme="minorEastAsia" w:hAnsiTheme="minorEastAsia" w:cs="宋体" w:hint="eastAsia"/>
          <w:kern w:val="0"/>
          <w:sz w:val="24"/>
          <w:szCs w:val="24"/>
        </w:rPr>
        <w:t>或</w:t>
      </w:r>
      <w:r w:rsidRPr="009B782A">
        <w:rPr>
          <w:rFonts w:asciiTheme="minorEastAsia" w:hAnsiTheme="minorEastAsia" w:cs="宋体" w:hint="eastAsia"/>
          <w:kern w:val="0"/>
          <w:sz w:val="24"/>
          <w:szCs w:val="24"/>
        </w:rPr>
        <w:t>延期，委托人和拍卖人不承担任何责任。</w:t>
      </w:r>
    </w:p>
    <w:p w14:paraId="65FE77D7" w14:textId="385C14BA" w:rsidR="00913880" w:rsidRPr="009B782A" w:rsidRDefault="00EE7363" w:rsidP="00B520BB">
      <w:pPr>
        <w:spacing w:line="460" w:lineRule="exact"/>
        <w:ind w:firstLineChars="200" w:firstLine="480"/>
        <w:rPr>
          <w:rFonts w:asciiTheme="minorEastAsia" w:hAnsiTheme="minorEastAsia" w:cs="宋体"/>
          <w:kern w:val="0"/>
          <w:sz w:val="24"/>
          <w:szCs w:val="24"/>
        </w:rPr>
      </w:pPr>
      <w:r w:rsidRPr="009B782A">
        <w:rPr>
          <w:rFonts w:asciiTheme="minorEastAsia" w:hAnsiTheme="minorEastAsia" w:cs="宋体" w:hint="eastAsia"/>
          <w:kern w:val="0"/>
          <w:sz w:val="24"/>
          <w:szCs w:val="24"/>
        </w:rPr>
        <w:t>十</w:t>
      </w:r>
      <w:r w:rsidR="00273A28" w:rsidRPr="009B782A">
        <w:rPr>
          <w:rFonts w:asciiTheme="minorEastAsia" w:hAnsiTheme="minorEastAsia" w:cs="宋体" w:hint="eastAsia"/>
          <w:kern w:val="0"/>
          <w:sz w:val="24"/>
          <w:szCs w:val="24"/>
        </w:rPr>
        <w:t>二</w:t>
      </w:r>
      <w:r w:rsidRPr="009B782A">
        <w:rPr>
          <w:rFonts w:asciiTheme="minorEastAsia" w:hAnsiTheme="minorEastAsia" w:cs="宋体" w:hint="eastAsia"/>
          <w:kern w:val="0"/>
          <w:sz w:val="24"/>
          <w:szCs w:val="24"/>
        </w:rPr>
        <w:t xml:space="preserve">、保证金款项退回：  </w:t>
      </w:r>
    </w:p>
    <w:p w14:paraId="3ED38DC7" w14:textId="2CD3A63E" w:rsidR="00C07586" w:rsidRPr="009B782A" w:rsidRDefault="00C07586" w:rsidP="00B520BB">
      <w:pPr>
        <w:spacing w:line="460" w:lineRule="exact"/>
        <w:ind w:firstLineChars="200" w:firstLine="480"/>
        <w:rPr>
          <w:rFonts w:asciiTheme="minorEastAsia" w:hAnsiTheme="minorEastAsia" w:cs="宋体"/>
          <w:kern w:val="0"/>
          <w:sz w:val="24"/>
          <w:szCs w:val="24"/>
        </w:rPr>
      </w:pPr>
      <w:r w:rsidRPr="009B782A">
        <w:rPr>
          <w:rFonts w:asciiTheme="minorEastAsia" w:hAnsiTheme="minorEastAsia" w:cs="宋体" w:hint="eastAsia"/>
          <w:kern w:val="0"/>
          <w:sz w:val="24"/>
          <w:szCs w:val="24"/>
        </w:rPr>
        <w:t>1、买受人保证金：拍卖成交的，待买受人与拍卖人签署《成交确认书》并缴清成交价款后5个工作日内，由拍卖人在交易系统提交退保申请，申请后5个工作日内(遇节假日顺延)原路退回买受人的竞买保证金。</w:t>
      </w:r>
    </w:p>
    <w:p w14:paraId="5172A55E" w14:textId="5CE7B3DF" w:rsidR="00C07586" w:rsidRPr="009B782A" w:rsidRDefault="00C07586" w:rsidP="00B520BB">
      <w:pPr>
        <w:spacing w:line="460" w:lineRule="exact"/>
        <w:ind w:firstLineChars="200" w:firstLine="480"/>
        <w:rPr>
          <w:rFonts w:asciiTheme="minorEastAsia" w:hAnsiTheme="minorEastAsia" w:cs="宋体"/>
          <w:kern w:val="0"/>
          <w:sz w:val="24"/>
          <w:szCs w:val="24"/>
        </w:rPr>
      </w:pPr>
      <w:r w:rsidRPr="009B782A">
        <w:rPr>
          <w:rFonts w:asciiTheme="minorEastAsia" w:hAnsiTheme="minorEastAsia" w:cs="宋体" w:hint="eastAsia"/>
          <w:kern w:val="0"/>
          <w:sz w:val="24"/>
          <w:szCs w:val="24"/>
        </w:rPr>
        <w:t>2、竞买人保证金：未成交竞买人的保证金，由拍卖人于拍卖结束后在交易系统提交退保申请，申请后5个工作日内(遇节假日顺延)原路退回竞买人的</w:t>
      </w:r>
      <w:r w:rsidR="00612844" w:rsidRPr="009B782A">
        <w:rPr>
          <w:rFonts w:asciiTheme="minorEastAsia" w:hAnsiTheme="minorEastAsia" w:cs="宋体" w:hint="eastAsia"/>
          <w:kern w:val="0"/>
          <w:sz w:val="24"/>
          <w:szCs w:val="24"/>
        </w:rPr>
        <w:t>竞买保证金</w:t>
      </w:r>
      <w:r w:rsidRPr="009B782A">
        <w:rPr>
          <w:rFonts w:asciiTheme="minorEastAsia" w:hAnsiTheme="minorEastAsia" w:cs="宋体" w:hint="eastAsia"/>
          <w:kern w:val="0"/>
          <w:sz w:val="24"/>
          <w:szCs w:val="24"/>
        </w:rPr>
        <w:t>。</w:t>
      </w:r>
    </w:p>
    <w:p w14:paraId="69C7AE89" w14:textId="2BD4F22A" w:rsidR="0033759D" w:rsidRPr="009B782A" w:rsidRDefault="00EE7363" w:rsidP="00B520BB">
      <w:pPr>
        <w:spacing w:line="460" w:lineRule="exact"/>
        <w:ind w:firstLineChars="200" w:firstLine="480"/>
        <w:rPr>
          <w:rFonts w:asciiTheme="minorEastAsia" w:hAnsiTheme="minorEastAsia" w:cs="宋体"/>
          <w:kern w:val="0"/>
          <w:sz w:val="24"/>
          <w:szCs w:val="24"/>
        </w:rPr>
      </w:pPr>
      <w:r w:rsidRPr="009B782A">
        <w:rPr>
          <w:rFonts w:asciiTheme="minorEastAsia" w:hAnsiTheme="minorEastAsia" w:cs="宋体" w:hint="eastAsia"/>
          <w:kern w:val="0"/>
          <w:sz w:val="24"/>
          <w:szCs w:val="24"/>
        </w:rPr>
        <w:lastRenderedPageBreak/>
        <w:t>十</w:t>
      </w:r>
      <w:r w:rsidR="00273A28" w:rsidRPr="009B782A">
        <w:rPr>
          <w:rFonts w:asciiTheme="minorEastAsia" w:hAnsiTheme="minorEastAsia" w:cs="宋体" w:hint="eastAsia"/>
          <w:kern w:val="0"/>
          <w:sz w:val="24"/>
          <w:szCs w:val="24"/>
        </w:rPr>
        <w:t>三</w:t>
      </w:r>
      <w:r w:rsidRPr="009B782A">
        <w:rPr>
          <w:rFonts w:asciiTheme="minorEastAsia" w:hAnsiTheme="minorEastAsia" w:cs="宋体" w:hint="eastAsia"/>
          <w:kern w:val="0"/>
          <w:sz w:val="24"/>
          <w:szCs w:val="24"/>
        </w:rPr>
        <w:t>、</w:t>
      </w:r>
      <w:r w:rsidR="0033759D" w:rsidRPr="009B782A">
        <w:rPr>
          <w:rFonts w:asciiTheme="minorEastAsia" w:hAnsiTheme="minorEastAsia" w:cs="宋体" w:hint="eastAsia"/>
          <w:kern w:val="0"/>
          <w:sz w:val="24"/>
          <w:szCs w:val="24"/>
        </w:rPr>
        <w:t>拍卖成交价款收取：</w:t>
      </w:r>
    </w:p>
    <w:p w14:paraId="2C7FB954" w14:textId="43CD7B51" w:rsidR="0033759D" w:rsidRPr="009B782A" w:rsidRDefault="00DE7D37" w:rsidP="00B520BB">
      <w:pPr>
        <w:spacing w:line="460" w:lineRule="exact"/>
        <w:ind w:firstLineChars="200" w:firstLine="480"/>
        <w:rPr>
          <w:rFonts w:asciiTheme="minorEastAsia" w:hAnsiTheme="minorEastAsia" w:cs="宋体"/>
          <w:kern w:val="0"/>
          <w:sz w:val="24"/>
          <w:szCs w:val="24"/>
        </w:rPr>
      </w:pPr>
      <w:r w:rsidRPr="009B782A">
        <w:rPr>
          <w:rFonts w:asciiTheme="minorEastAsia" w:hAnsiTheme="minorEastAsia" w:cs="宋体" w:hint="eastAsia"/>
          <w:kern w:val="0"/>
          <w:sz w:val="24"/>
          <w:szCs w:val="24"/>
        </w:rPr>
        <w:t>拍卖成交的，买受人于拍卖前交纳的竞买保证金不可用于抵扣拍卖成交价款。买受人须于拍卖成交之日起5个工作日内向委托方指定的收款账号付清全部拍卖成交价款，拍卖成交价款收款账户：开户名称：中山市城市产权服务有限公司；开户银行：中国工商银行股份有限公司中山银苑支行；开户账号：2011028919200388388。委托方有特别规定的，按委托方特别规定办理。</w:t>
      </w:r>
    </w:p>
    <w:p w14:paraId="3AF59326" w14:textId="72517DF3" w:rsidR="00913880" w:rsidRPr="009B782A" w:rsidRDefault="0033759D" w:rsidP="00B520BB">
      <w:pPr>
        <w:spacing w:line="460" w:lineRule="exact"/>
        <w:ind w:firstLineChars="200" w:firstLine="480"/>
        <w:rPr>
          <w:rFonts w:asciiTheme="minorEastAsia" w:hAnsiTheme="minorEastAsia" w:cs="宋体"/>
          <w:kern w:val="0"/>
          <w:sz w:val="24"/>
          <w:szCs w:val="24"/>
        </w:rPr>
      </w:pPr>
      <w:r w:rsidRPr="009B782A">
        <w:rPr>
          <w:rFonts w:asciiTheme="minorEastAsia" w:hAnsiTheme="minorEastAsia" w:cs="宋体" w:hint="eastAsia"/>
          <w:kern w:val="0"/>
          <w:sz w:val="24"/>
          <w:szCs w:val="24"/>
        </w:rPr>
        <w:t>十</w:t>
      </w:r>
      <w:r w:rsidR="00273A28" w:rsidRPr="009B782A">
        <w:rPr>
          <w:rFonts w:asciiTheme="minorEastAsia" w:hAnsiTheme="minorEastAsia" w:cs="宋体" w:hint="eastAsia"/>
          <w:kern w:val="0"/>
          <w:sz w:val="24"/>
          <w:szCs w:val="24"/>
        </w:rPr>
        <w:t>四</w:t>
      </w:r>
      <w:r w:rsidRPr="009B782A">
        <w:rPr>
          <w:rFonts w:asciiTheme="minorEastAsia" w:hAnsiTheme="minorEastAsia" w:cs="宋体" w:hint="eastAsia"/>
          <w:kern w:val="0"/>
          <w:sz w:val="24"/>
          <w:szCs w:val="24"/>
        </w:rPr>
        <w:t>、</w:t>
      </w:r>
      <w:r w:rsidR="00EE7363" w:rsidRPr="009B782A">
        <w:rPr>
          <w:rFonts w:asciiTheme="minorEastAsia" w:hAnsiTheme="minorEastAsia" w:cs="宋体" w:hint="eastAsia"/>
          <w:kern w:val="0"/>
          <w:sz w:val="24"/>
          <w:szCs w:val="24"/>
        </w:rPr>
        <w:t xml:space="preserve">拍卖佣金收取： </w:t>
      </w:r>
    </w:p>
    <w:p w14:paraId="06EBE7C8" w14:textId="77777777" w:rsidR="00DE7D37" w:rsidRPr="009B782A" w:rsidRDefault="00DE7D37" w:rsidP="00B520BB">
      <w:pPr>
        <w:spacing w:line="460" w:lineRule="exact"/>
        <w:ind w:firstLineChars="200" w:firstLine="480"/>
        <w:rPr>
          <w:rFonts w:asciiTheme="minorEastAsia" w:hAnsiTheme="minorEastAsia" w:cs="宋体"/>
          <w:kern w:val="0"/>
          <w:sz w:val="24"/>
          <w:szCs w:val="24"/>
        </w:rPr>
      </w:pPr>
      <w:r w:rsidRPr="009B782A">
        <w:rPr>
          <w:rFonts w:asciiTheme="minorEastAsia" w:hAnsiTheme="minorEastAsia" w:cs="宋体" w:hint="eastAsia"/>
          <w:kern w:val="0"/>
          <w:sz w:val="24"/>
          <w:szCs w:val="24"/>
        </w:rPr>
        <w:t>拍卖成交的，买受人须于拍卖成交之日起5个工作日内支付交易服务费和拍卖佣金；交易服务费由买受人按照拍卖成交价2%支付给中山市城市产权服务有限公司，拍卖佣金由买受人按照拍卖成交价2%支付给中山市物资拍卖有限公司。</w:t>
      </w:r>
    </w:p>
    <w:p w14:paraId="2327A6CB" w14:textId="77777777" w:rsidR="00DE7D37" w:rsidRPr="009B782A" w:rsidRDefault="00DE7D37" w:rsidP="00B520BB">
      <w:pPr>
        <w:spacing w:line="460" w:lineRule="exact"/>
        <w:ind w:firstLineChars="200" w:firstLine="480"/>
        <w:rPr>
          <w:rFonts w:asciiTheme="minorEastAsia" w:hAnsiTheme="minorEastAsia" w:cs="宋体"/>
          <w:kern w:val="0"/>
          <w:sz w:val="24"/>
          <w:szCs w:val="24"/>
        </w:rPr>
      </w:pPr>
      <w:r w:rsidRPr="009B782A">
        <w:rPr>
          <w:rFonts w:asciiTheme="minorEastAsia" w:hAnsiTheme="minorEastAsia" w:cs="宋体" w:hint="eastAsia"/>
          <w:kern w:val="0"/>
          <w:sz w:val="24"/>
          <w:szCs w:val="24"/>
        </w:rPr>
        <w:t>交易服务费收款账户：开户名称：中山市城市产权服务有限公司；开户银行：交通银行中山社保支行；开户账号：484607500018010000102。</w:t>
      </w:r>
    </w:p>
    <w:p w14:paraId="74D60CE4" w14:textId="433689FF" w:rsidR="003328DA" w:rsidRPr="009B782A" w:rsidRDefault="00DE7D37" w:rsidP="00B520BB">
      <w:pPr>
        <w:spacing w:line="460" w:lineRule="exact"/>
        <w:ind w:firstLineChars="200" w:firstLine="480"/>
        <w:rPr>
          <w:rFonts w:asciiTheme="minorEastAsia" w:hAnsiTheme="minorEastAsia" w:cs="宋体"/>
          <w:kern w:val="0"/>
          <w:sz w:val="24"/>
          <w:szCs w:val="24"/>
        </w:rPr>
      </w:pPr>
      <w:r w:rsidRPr="009B782A">
        <w:rPr>
          <w:rFonts w:asciiTheme="minorEastAsia" w:hAnsiTheme="minorEastAsia" w:cs="宋体" w:hint="eastAsia"/>
          <w:kern w:val="0"/>
          <w:sz w:val="24"/>
          <w:szCs w:val="24"/>
        </w:rPr>
        <w:t>拍卖佣金收款账户：开户名称：中山市物资拍卖有限公司，开户银行：工商银行中山张家边支行，账号：2011021709024517955。</w:t>
      </w:r>
    </w:p>
    <w:p w14:paraId="2EA13C24" w14:textId="306C349A" w:rsidR="00913880" w:rsidRPr="009B782A" w:rsidRDefault="00EE7363" w:rsidP="00B520BB">
      <w:pPr>
        <w:spacing w:line="460" w:lineRule="exact"/>
        <w:ind w:firstLineChars="200" w:firstLine="480"/>
        <w:rPr>
          <w:rFonts w:asciiTheme="minorEastAsia" w:hAnsiTheme="minorEastAsia" w:cs="宋体"/>
          <w:kern w:val="0"/>
          <w:sz w:val="24"/>
          <w:szCs w:val="24"/>
        </w:rPr>
      </w:pPr>
      <w:r w:rsidRPr="009B782A">
        <w:rPr>
          <w:rFonts w:asciiTheme="minorEastAsia" w:hAnsiTheme="minorEastAsia" w:cs="宋体" w:hint="eastAsia"/>
          <w:kern w:val="0"/>
          <w:sz w:val="24"/>
          <w:szCs w:val="24"/>
        </w:rPr>
        <w:t>十</w:t>
      </w:r>
      <w:r w:rsidR="00273A28" w:rsidRPr="009B782A">
        <w:rPr>
          <w:rFonts w:asciiTheme="minorEastAsia" w:hAnsiTheme="minorEastAsia" w:cs="宋体" w:hint="eastAsia"/>
          <w:kern w:val="0"/>
          <w:sz w:val="24"/>
          <w:szCs w:val="24"/>
        </w:rPr>
        <w:t>五</w:t>
      </w:r>
      <w:r w:rsidRPr="009B782A">
        <w:rPr>
          <w:rFonts w:asciiTheme="minorEastAsia" w:hAnsiTheme="minorEastAsia" w:cs="宋体" w:hint="eastAsia"/>
          <w:kern w:val="0"/>
          <w:sz w:val="24"/>
          <w:szCs w:val="24"/>
        </w:rPr>
        <w:t>、本拍卖信息同时刊登在</w:t>
      </w:r>
      <w:r w:rsidR="00FB3313" w:rsidRPr="009B782A">
        <w:rPr>
          <w:rFonts w:asciiTheme="minorEastAsia" w:hAnsiTheme="minorEastAsia" w:cs="宋体" w:hint="eastAsia"/>
          <w:kern w:val="0"/>
          <w:sz w:val="24"/>
          <w:szCs w:val="24"/>
        </w:rPr>
        <w:t>202</w:t>
      </w:r>
      <w:r w:rsidR="00612844" w:rsidRPr="009B782A">
        <w:rPr>
          <w:rFonts w:asciiTheme="minorEastAsia" w:hAnsiTheme="minorEastAsia" w:cs="宋体" w:hint="eastAsia"/>
          <w:kern w:val="0"/>
          <w:sz w:val="24"/>
          <w:szCs w:val="24"/>
        </w:rPr>
        <w:t>2</w:t>
      </w:r>
      <w:r w:rsidR="00FB3313" w:rsidRPr="009B782A">
        <w:rPr>
          <w:rFonts w:asciiTheme="minorEastAsia" w:hAnsiTheme="minorEastAsia" w:cs="宋体" w:hint="eastAsia"/>
          <w:kern w:val="0"/>
          <w:sz w:val="24"/>
          <w:szCs w:val="24"/>
        </w:rPr>
        <w:t>年</w:t>
      </w:r>
      <w:r w:rsidR="00640F1C" w:rsidRPr="009B782A">
        <w:rPr>
          <w:rFonts w:asciiTheme="minorEastAsia" w:hAnsiTheme="minorEastAsia" w:cs="宋体" w:hint="eastAsia"/>
          <w:kern w:val="0"/>
          <w:sz w:val="24"/>
          <w:szCs w:val="24"/>
        </w:rPr>
        <w:t>5</w:t>
      </w:r>
      <w:r w:rsidR="00FB3313" w:rsidRPr="009B782A">
        <w:rPr>
          <w:rFonts w:asciiTheme="minorEastAsia" w:hAnsiTheme="minorEastAsia" w:cs="宋体" w:hint="eastAsia"/>
          <w:kern w:val="0"/>
          <w:sz w:val="24"/>
          <w:szCs w:val="24"/>
        </w:rPr>
        <w:t>月</w:t>
      </w:r>
      <w:r w:rsidR="00640F1C" w:rsidRPr="009B782A">
        <w:rPr>
          <w:rFonts w:asciiTheme="minorEastAsia" w:hAnsiTheme="minorEastAsia" w:cs="宋体" w:hint="eastAsia"/>
          <w:kern w:val="0"/>
          <w:sz w:val="24"/>
          <w:szCs w:val="24"/>
        </w:rPr>
        <w:t>9</w:t>
      </w:r>
      <w:r w:rsidR="00FB3313" w:rsidRPr="009B782A">
        <w:rPr>
          <w:rFonts w:asciiTheme="minorEastAsia" w:hAnsiTheme="minorEastAsia" w:cs="宋体" w:hint="eastAsia"/>
          <w:kern w:val="0"/>
          <w:sz w:val="24"/>
          <w:szCs w:val="24"/>
        </w:rPr>
        <w:t>日</w:t>
      </w:r>
      <w:r w:rsidRPr="009B782A">
        <w:rPr>
          <w:rFonts w:asciiTheme="minorEastAsia" w:hAnsiTheme="minorEastAsia" w:cs="宋体" w:hint="eastAsia"/>
          <w:kern w:val="0"/>
          <w:sz w:val="24"/>
          <w:szCs w:val="24"/>
        </w:rPr>
        <w:t>《中山日报》。</w:t>
      </w:r>
    </w:p>
    <w:p w14:paraId="7A8D0FA2" w14:textId="5B2C9557" w:rsidR="00913880" w:rsidRPr="009B782A" w:rsidRDefault="00EE7363" w:rsidP="00B520BB">
      <w:pPr>
        <w:spacing w:line="460" w:lineRule="exact"/>
        <w:ind w:firstLineChars="200" w:firstLine="480"/>
        <w:jc w:val="left"/>
        <w:rPr>
          <w:rFonts w:asciiTheme="minorEastAsia" w:hAnsiTheme="minorEastAsia" w:cs="宋体"/>
          <w:kern w:val="0"/>
          <w:sz w:val="24"/>
          <w:szCs w:val="24"/>
        </w:rPr>
      </w:pPr>
      <w:r w:rsidRPr="009B782A">
        <w:rPr>
          <w:rFonts w:asciiTheme="minorEastAsia" w:hAnsiTheme="minorEastAsia" w:cs="宋体" w:hint="eastAsia"/>
          <w:kern w:val="0"/>
          <w:sz w:val="24"/>
          <w:szCs w:val="24"/>
        </w:rPr>
        <w:t>十</w:t>
      </w:r>
      <w:r w:rsidR="00273A28" w:rsidRPr="009B782A">
        <w:rPr>
          <w:rFonts w:asciiTheme="minorEastAsia" w:hAnsiTheme="minorEastAsia" w:cs="宋体" w:hint="eastAsia"/>
          <w:kern w:val="0"/>
          <w:sz w:val="24"/>
          <w:szCs w:val="24"/>
        </w:rPr>
        <w:t>六</w:t>
      </w:r>
      <w:r w:rsidRPr="009B782A">
        <w:rPr>
          <w:rFonts w:asciiTheme="minorEastAsia" w:hAnsiTheme="minorEastAsia" w:cs="宋体" w:hint="eastAsia"/>
          <w:kern w:val="0"/>
          <w:sz w:val="24"/>
          <w:szCs w:val="24"/>
        </w:rPr>
        <w:t>、标的展示时间：</w:t>
      </w:r>
      <w:r w:rsidR="00DE7D37" w:rsidRPr="009B782A">
        <w:rPr>
          <w:rFonts w:asciiTheme="minorEastAsia" w:hAnsiTheme="minorEastAsia" w:cs="宋体" w:hint="eastAsia"/>
          <w:kern w:val="0"/>
          <w:sz w:val="24"/>
          <w:szCs w:val="24"/>
        </w:rPr>
        <w:t>2022年</w:t>
      </w:r>
      <w:r w:rsidR="00640F1C" w:rsidRPr="009B782A">
        <w:rPr>
          <w:rFonts w:asciiTheme="minorEastAsia" w:hAnsiTheme="minorEastAsia" w:cs="宋体" w:hint="eastAsia"/>
          <w:kern w:val="0"/>
          <w:sz w:val="24"/>
          <w:szCs w:val="24"/>
        </w:rPr>
        <w:t>5</w:t>
      </w:r>
      <w:r w:rsidR="00DE7D37" w:rsidRPr="009B782A">
        <w:rPr>
          <w:rFonts w:asciiTheme="minorEastAsia" w:hAnsiTheme="minorEastAsia" w:cs="宋体" w:hint="eastAsia"/>
          <w:kern w:val="0"/>
          <w:sz w:val="24"/>
          <w:szCs w:val="24"/>
        </w:rPr>
        <w:t>月</w:t>
      </w:r>
      <w:r w:rsidR="00640F1C" w:rsidRPr="009B782A">
        <w:rPr>
          <w:rFonts w:asciiTheme="minorEastAsia" w:hAnsiTheme="minorEastAsia" w:cs="宋体" w:hint="eastAsia"/>
          <w:kern w:val="0"/>
          <w:sz w:val="24"/>
          <w:szCs w:val="24"/>
        </w:rPr>
        <w:t>17</w:t>
      </w:r>
      <w:r w:rsidR="00DE7D37" w:rsidRPr="009B782A">
        <w:rPr>
          <w:rFonts w:asciiTheme="minorEastAsia" w:hAnsiTheme="minorEastAsia" w:cs="宋体" w:hint="eastAsia"/>
          <w:kern w:val="0"/>
          <w:sz w:val="24"/>
          <w:szCs w:val="24"/>
        </w:rPr>
        <w:t>日</w:t>
      </w:r>
      <w:r w:rsidR="00C07586" w:rsidRPr="009B782A">
        <w:rPr>
          <w:rFonts w:asciiTheme="minorEastAsia" w:hAnsiTheme="minorEastAsia" w:cs="宋体" w:hint="eastAsia"/>
          <w:kern w:val="0"/>
          <w:sz w:val="24"/>
          <w:szCs w:val="24"/>
        </w:rPr>
        <w:t>至</w:t>
      </w:r>
      <w:r w:rsidR="00DE7D37" w:rsidRPr="009B782A">
        <w:rPr>
          <w:rFonts w:asciiTheme="minorEastAsia" w:hAnsiTheme="minorEastAsia" w:cs="宋体" w:hint="eastAsia"/>
          <w:kern w:val="0"/>
          <w:sz w:val="24"/>
          <w:szCs w:val="24"/>
        </w:rPr>
        <w:t>2022年</w:t>
      </w:r>
      <w:r w:rsidR="00640F1C" w:rsidRPr="009B782A">
        <w:rPr>
          <w:rFonts w:asciiTheme="minorEastAsia" w:hAnsiTheme="minorEastAsia" w:cs="宋体" w:hint="eastAsia"/>
          <w:kern w:val="0"/>
          <w:sz w:val="24"/>
          <w:szCs w:val="24"/>
        </w:rPr>
        <w:t>5</w:t>
      </w:r>
      <w:r w:rsidR="00DE7D37" w:rsidRPr="009B782A">
        <w:rPr>
          <w:rFonts w:asciiTheme="minorEastAsia" w:hAnsiTheme="minorEastAsia" w:cs="宋体" w:hint="eastAsia"/>
          <w:kern w:val="0"/>
          <w:sz w:val="24"/>
          <w:szCs w:val="24"/>
        </w:rPr>
        <w:t>月</w:t>
      </w:r>
      <w:r w:rsidR="00640F1C" w:rsidRPr="009B782A">
        <w:rPr>
          <w:rFonts w:asciiTheme="minorEastAsia" w:hAnsiTheme="minorEastAsia" w:cs="宋体" w:hint="eastAsia"/>
          <w:kern w:val="0"/>
          <w:sz w:val="24"/>
          <w:szCs w:val="24"/>
        </w:rPr>
        <w:t>18</w:t>
      </w:r>
      <w:r w:rsidR="00DE7D37" w:rsidRPr="009B782A">
        <w:rPr>
          <w:rFonts w:asciiTheme="minorEastAsia" w:hAnsiTheme="minorEastAsia" w:cs="宋体" w:hint="eastAsia"/>
          <w:kern w:val="0"/>
          <w:sz w:val="24"/>
          <w:szCs w:val="24"/>
        </w:rPr>
        <w:t>日</w:t>
      </w:r>
      <w:r w:rsidR="00322FB0" w:rsidRPr="009B782A">
        <w:rPr>
          <w:rFonts w:asciiTheme="minorEastAsia" w:hAnsiTheme="minorEastAsia" w:cs="宋体" w:hint="eastAsia"/>
          <w:kern w:val="0"/>
          <w:sz w:val="24"/>
          <w:szCs w:val="24"/>
        </w:rPr>
        <w:t>（具体以拍卖人通知时间为准）</w:t>
      </w:r>
      <w:r w:rsidRPr="009B782A">
        <w:rPr>
          <w:rFonts w:asciiTheme="minorEastAsia" w:hAnsiTheme="minorEastAsia" w:cs="宋体" w:hint="eastAsia"/>
          <w:kern w:val="0"/>
          <w:sz w:val="24"/>
          <w:szCs w:val="24"/>
        </w:rPr>
        <w:t>，</w:t>
      </w:r>
      <w:r w:rsidR="003E61DD" w:rsidRPr="009B782A">
        <w:rPr>
          <w:rFonts w:asciiTheme="minorEastAsia" w:hAnsiTheme="minorEastAsia" w:cs="宋体" w:hint="eastAsia"/>
          <w:kern w:val="0"/>
          <w:sz w:val="24"/>
          <w:szCs w:val="24"/>
        </w:rPr>
        <w:t>需要申请看样的，请将姓名、联系方式及需要看样的标的名称编辑成短信发送至18022187437, 电话预约，资料备索。</w:t>
      </w:r>
    </w:p>
    <w:p w14:paraId="109DC2E6" w14:textId="5930D536" w:rsidR="00913880" w:rsidRPr="009B782A" w:rsidRDefault="00EE7363" w:rsidP="00B520BB">
      <w:pPr>
        <w:spacing w:line="460" w:lineRule="exact"/>
        <w:ind w:firstLineChars="200" w:firstLine="480"/>
        <w:rPr>
          <w:rFonts w:asciiTheme="minorEastAsia" w:hAnsiTheme="minorEastAsia" w:cs="宋体"/>
          <w:kern w:val="0"/>
          <w:sz w:val="24"/>
          <w:szCs w:val="24"/>
        </w:rPr>
      </w:pPr>
      <w:r w:rsidRPr="009B782A">
        <w:rPr>
          <w:rFonts w:asciiTheme="minorEastAsia" w:hAnsiTheme="minorEastAsia" w:cs="宋体" w:hint="eastAsia"/>
          <w:kern w:val="0"/>
          <w:sz w:val="24"/>
          <w:szCs w:val="24"/>
        </w:rPr>
        <w:t>十</w:t>
      </w:r>
      <w:r w:rsidR="00273A28" w:rsidRPr="009B782A">
        <w:rPr>
          <w:rFonts w:asciiTheme="minorEastAsia" w:hAnsiTheme="minorEastAsia" w:cs="宋体" w:hint="eastAsia"/>
          <w:kern w:val="0"/>
          <w:sz w:val="24"/>
          <w:szCs w:val="24"/>
        </w:rPr>
        <w:t>七</w:t>
      </w:r>
      <w:r w:rsidRPr="009B782A">
        <w:rPr>
          <w:rFonts w:asciiTheme="minorEastAsia" w:hAnsiTheme="minorEastAsia" w:cs="宋体" w:hint="eastAsia"/>
          <w:kern w:val="0"/>
          <w:sz w:val="24"/>
          <w:szCs w:val="24"/>
        </w:rPr>
        <w:t>、咨询电话、地址：</w:t>
      </w:r>
    </w:p>
    <w:p w14:paraId="133B3D5D" w14:textId="2A3E3D52" w:rsidR="00324A45" w:rsidRPr="009B782A" w:rsidRDefault="00324A45" w:rsidP="00B520BB">
      <w:pPr>
        <w:spacing w:line="460" w:lineRule="exact"/>
        <w:ind w:firstLineChars="200" w:firstLine="480"/>
        <w:rPr>
          <w:rFonts w:asciiTheme="minorEastAsia" w:hAnsiTheme="minorEastAsia" w:cs="宋体"/>
          <w:kern w:val="0"/>
          <w:sz w:val="24"/>
          <w:szCs w:val="24"/>
        </w:rPr>
      </w:pPr>
      <w:r w:rsidRPr="009B782A">
        <w:rPr>
          <w:rFonts w:asciiTheme="minorEastAsia" w:hAnsiTheme="minorEastAsia" w:cs="宋体" w:hint="eastAsia"/>
          <w:kern w:val="0"/>
          <w:sz w:val="24"/>
          <w:szCs w:val="24"/>
        </w:rPr>
        <w:t>中山市物资拍卖有限公司联系电话：0760-85316788、18022187437</w:t>
      </w:r>
      <w:r w:rsidR="00243BB0" w:rsidRPr="009B782A">
        <w:rPr>
          <w:rFonts w:asciiTheme="minorEastAsia" w:hAnsiTheme="minorEastAsia" w:cs="宋体" w:hint="eastAsia"/>
          <w:kern w:val="0"/>
          <w:sz w:val="24"/>
          <w:szCs w:val="24"/>
        </w:rPr>
        <w:t>，</w:t>
      </w:r>
      <w:r w:rsidRPr="009B782A">
        <w:rPr>
          <w:rFonts w:asciiTheme="minorEastAsia" w:hAnsiTheme="minorEastAsia" w:cs="宋体" w:hint="eastAsia"/>
          <w:kern w:val="0"/>
          <w:sz w:val="24"/>
          <w:szCs w:val="24"/>
        </w:rPr>
        <w:t>地址：中山市火炬国际会展中心服务楼四楼；</w:t>
      </w:r>
    </w:p>
    <w:p w14:paraId="12522806" w14:textId="213C0674" w:rsidR="00243BB0" w:rsidRPr="009B782A" w:rsidRDefault="00243BB0" w:rsidP="00B520BB">
      <w:pPr>
        <w:spacing w:line="460" w:lineRule="exact"/>
        <w:ind w:firstLineChars="200" w:firstLine="480"/>
        <w:rPr>
          <w:rFonts w:asciiTheme="minorEastAsia" w:hAnsiTheme="minorEastAsia" w:cs="宋体"/>
          <w:kern w:val="0"/>
          <w:sz w:val="24"/>
          <w:szCs w:val="24"/>
        </w:rPr>
      </w:pPr>
      <w:r w:rsidRPr="009B782A">
        <w:rPr>
          <w:rFonts w:asciiTheme="minorEastAsia" w:hAnsiTheme="minorEastAsia" w:cs="宋体" w:hint="eastAsia"/>
          <w:kern w:val="0"/>
          <w:sz w:val="24"/>
          <w:szCs w:val="24"/>
        </w:rPr>
        <w:t>中山市城市产权服务有限公司联系电话：0760-88800181、0760-88801782，地址：中山市东区中山三路岐华大厦六楼；</w:t>
      </w:r>
    </w:p>
    <w:p w14:paraId="3C9937A3" w14:textId="620E01A0" w:rsidR="00913880" w:rsidRPr="009B782A" w:rsidRDefault="00C07586" w:rsidP="00B520BB">
      <w:pPr>
        <w:spacing w:line="460" w:lineRule="exact"/>
        <w:ind w:firstLineChars="200" w:firstLine="480"/>
        <w:rPr>
          <w:rFonts w:asciiTheme="minorEastAsia" w:hAnsiTheme="minorEastAsia" w:cs="宋体"/>
          <w:kern w:val="0"/>
          <w:sz w:val="24"/>
          <w:szCs w:val="24"/>
        </w:rPr>
      </w:pPr>
      <w:r w:rsidRPr="009B782A">
        <w:rPr>
          <w:rFonts w:asciiTheme="minorEastAsia" w:hAnsiTheme="minorEastAsia" w:cs="宋体" w:hint="eastAsia"/>
          <w:kern w:val="0"/>
          <w:sz w:val="24"/>
          <w:szCs w:val="24"/>
        </w:rPr>
        <w:t>中山市公共资源交易中心地址：中山市东区博爱六路22号行政服务中心二楼D区</w:t>
      </w:r>
      <w:r w:rsidR="00324A45" w:rsidRPr="009B782A">
        <w:rPr>
          <w:rFonts w:asciiTheme="minorEastAsia" w:hAnsiTheme="minorEastAsia" w:cs="宋体" w:hint="eastAsia"/>
          <w:kern w:val="0"/>
          <w:sz w:val="24"/>
          <w:szCs w:val="24"/>
        </w:rPr>
        <w:t>。</w:t>
      </w:r>
    </w:p>
    <w:p w14:paraId="5CF8304B" w14:textId="77777777" w:rsidR="00913880" w:rsidRPr="009B782A" w:rsidRDefault="00EE7363" w:rsidP="00B520BB">
      <w:pPr>
        <w:spacing w:line="460" w:lineRule="exact"/>
        <w:jc w:val="right"/>
        <w:rPr>
          <w:rFonts w:asciiTheme="minorEastAsia" w:hAnsiTheme="minorEastAsia" w:cs="宋体"/>
          <w:kern w:val="0"/>
          <w:sz w:val="24"/>
          <w:szCs w:val="24"/>
        </w:rPr>
      </w:pPr>
      <w:r w:rsidRPr="009B782A">
        <w:rPr>
          <w:rFonts w:asciiTheme="minorEastAsia" w:hAnsiTheme="minorEastAsia" w:cs="宋体" w:hint="eastAsia"/>
          <w:kern w:val="0"/>
          <w:sz w:val="24"/>
          <w:szCs w:val="24"/>
        </w:rPr>
        <w:t>中山市物资拍卖有限公司</w:t>
      </w:r>
    </w:p>
    <w:p w14:paraId="3861A369" w14:textId="6583293D" w:rsidR="00913880" w:rsidRPr="009B782A" w:rsidRDefault="00DE7D37" w:rsidP="00B520BB">
      <w:pPr>
        <w:spacing w:line="460" w:lineRule="exact"/>
        <w:ind w:firstLineChars="2150" w:firstLine="5160"/>
        <w:jc w:val="right"/>
        <w:rPr>
          <w:rFonts w:asciiTheme="minorEastAsia" w:hAnsiTheme="minorEastAsia"/>
          <w:sz w:val="24"/>
          <w:szCs w:val="24"/>
        </w:rPr>
      </w:pPr>
      <w:r w:rsidRPr="009B782A">
        <w:rPr>
          <w:rFonts w:asciiTheme="minorEastAsia" w:hAnsiTheme="minorEastAsia" w:cs="宋体" w:hint="eastAsia"/>
          <w:kern w:val="0"/>
          <w:sz w:val="24"/>
          <w:szCs w:val="24"/>
        </w:rPr>
        <w:t>2022年</w:t>
      </w:r>
      <w:r w:rsidR="00640F1C" w:rsidRPr="009B782A">
        <w:rPr>
          <w:rFonts w:asciiTheme="minorEastAsia" w:hAnsiTheme="minorEastAsia" w:cs="宋体" w:hint="eastAsia"/>
          <w:kern w:val="0"/>
          <w:sz w:val="24"/>
          <w:szCs w:val="24"/>
        </w:rPr>
        <w:t>5</w:t>
      </w:r>
      <w:r w:rsidRPr="009B782A">
        <w:rPr>
          <w:rFonts w:asciiTheme="minorEastAsia" w:hAnsiTheme="minorEastAsia" w:cs="宋体" w:hint="eastAsia"/>
          <w:kern w:val="0"/>
          <w:sz w:val="24"/>
          <w:szCs w:val="24"/>
        </w:rPr>
        <w:t>月</w:t>
      </w:r>
      <w:r w:rsidR="00640F1C" w:rsidRPr="009B782A">
        <w:rPr>
          <w:rFonts w:asciiTheme="minorEastAsia" w:hAnsiTheme="minorEastAsia" w:cs="宋体" w:hint="eastAsia"/>
          <w:kern w:val="0"/>
          <w:sz w:val="24"/>
          <w:szCs w:val="24"/>
        </w:rPr>
        <w:t>9</w:t>
      </w:r>
      <w:r w:rsidRPr="009B782A">
        <w:rPr>
          <w:rFonts w:asciiTheme="minorEastAsia" w:hAnsiTheme="minorEastAsia" w:cs="宋体" w:hint="eastAsia"/>
          <w:kern w:val="0"/>
          <w:sz w:val="24"/>
          <w:szCs w:val="24"/>
        </w:rPr>
        <w:t>日</w:t>
      </w:r>
    </w:p>
    <w:sectPr w:rsidR="00913880" w:rsidRPr="009B782A" w:rsidSect="00A07CD6">
      <w:footerReference w:type="default" r:id="rId8"/>
      <w:pgSz w:w="11906" w:h="16838"/>
      <w:pgMar w:top="993" w:right="1133" w:bottom="1134" w:left="1418" w:header="851" w:footer="73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44216F" w14:textId="77777777" w:rsidR="00FD73A4" w:rsidRDefault="00FD73A4" w:rsidP="00AF44AE">
      <w:r>
        <w:separator/>
      </w:r>
    </w:p>
  </w:endnote>
  <w:endnote w:type="continuationSeparator" w:id="0">
    <w:p w14:paraId="5C3ABDE6" w14:textId="77777777" w:rsidR="00FD73A4" w:rsidRDefault="00FD73A4" w:rsidP="00AF4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8601637"/>
      <w:docPartObj>
        <w:docPartGallery w:val="Page Numbers (Bottom of Page)"/>
        <w:docPartUnique/>
      </w:docPartObj>
    </w:sdtPr>
    <w:sdtEndPr/>
    <w:sdtContent>
      <w:sdt>
        <w:sdtPr>
          <w:id w:val="1096285876"/>
          <w:docPartObj>
            <w:docPartGallery w:val="Page Numbers (Top of Page)"/>
            <w:docPartUnique/>
          </w:docPartObj>
        </w:sdtPr>
        <w:sdtEndPr/>
        <w:sdtContent>
          <w:p w14:paraId="64111120" w14:textId="55861114" w:rsidR="005A6AC3" w:rsidRDefault="005A6AC3" w:rsidP="00666094">
            <w:pPr>
              <w:pStyle w:val="a3"/>
              <w:jc w:val="center"/>
            </w:pPr>
            <w:r w:rsidRPr="0025203D">
              <w:rPr>
                <w:rFonts w:ascii="宋体" w:hAnsi="宋体" w:hint="eastAsia"/>
                <w:kern w:val="0"/>
                <w:szCs w:val="21"/>
              </w:rPr>
              <w:t xml:space="preserve">第 </w:t>
            </w:r>
            <w:r w:rsidRPr="0025203D">
              <w:rPr>
                <w:rFonts w:ascii="宋体" w:hAnsi="宋体"/>
                <w:kern w:val="0"/>
                <w:szCs w:val="21"/>
              </w:rPr>
              <w:fldChar w:fldCharType="begin"/>
            </w:r>
            <w:r w:rsidRPr="0025203D">
              <w:rPr>
                <w:rFonts w:ascii="宋体" w:hAnsi="宋体"/>
                <w:kern w:val="0"/>
                <w:szCs w:val="21"/>
              </w:rPr>
              <w:instrText xml:space="preserve"> PAGE </w:instrText>
            </w:r>
            <w:r w:rsidRPr="0025203D">
              <w:rPr>
                <w:rFonts w:ascii="宋体" w:hAnsi="宋体"/>
                <w:kern w:val="0"/>
                <w:szCs w:val="21"/>
              </w:rPr>
              <w:fldChar w:fldCharType="separate"/>
            </w:r>
            <w:r w:rsidR="009B782A">
              <w:rPr>
                <w:rFonts w:ascii="宋体" w:hAnsi="宋体"/>
                <w:noProof/>
                <w:kern w:val="0"/>
                <w:szCs w:val="21"/>
              </w:rPr>
              <w:t>1</w:t>
            </w:r>
            <w:r w:rsidRPr="0025203D">
              <w:rPr>
                <w:rFonts w:ascii="宋体" w:hAnsi="宋体"/>
                <w:kern w:val="0"/>
                <w:szCs w:val="21"/>
              </w:rPr>
              <w:fldChar w:fldCharType="end"/>
            </w:r>
            <w:r w:rsidRPr="0025203D">
              <w:rPr>
                <w:rFonts w:ascii="宋体" w:hAnsi="宋体" w:hint="eastAsia"/>
                <w:kern w:val="0"/>
                <w:szCs w:val="21"/>
              </w:rPr>
              <w:t xml:space="preserve"> 页 共 </w:t>
            </w:r>
            <w:r w:rsidRPr="0025203D">
              <w:rPr>
                <w:rFonts w:ascii="宋体" w:hAnsi="宋体"/>
                <w:kern w:val="0"/>
                <w:szCs w:val="21"/>
              </w:rPr>
              <w:fldChar w:fldCharType="begin"/>
            </w:r>
            <w:r w:rsidRPr="0025203D">
              <w:rPr>
                <w:rFonts w:ascii="宋体" w:hAnsi="宋体"/>
                <w:kern w:val="0"/>
                <w:szCs w:val="21"/>
              </w:rPr>
              <w:instrText xml:space="preserve"> NUMPAGES </w:instrText>
            </w:r>
            <w:r w:rsidRPr="0025203D">
              <w:rPr>
                <w:rFonts w:ascii="宋体" w:hAnsi="宋体"/>
                <w:kern w:val="0"/>
                <w:szCs w:val="21"/>
              </w:rPr>
              <w:fldChar w:fldCharType="separate"/>
            </w:r>
            <w:r w:rsidR="009B782A">
              <w:rPr>
                <w:rFonts w:ascii="宋体" w:hAnsi="宋体"/>
                <w:noProof/>
                <w:kern w:val="0"/>
                <w:szCs w:val="21"/>
              </w:rPr>
              <w:t>11</w:t>
            </w:r>
            <w:r w:rsidRPr="0025203D">
              <w:rPr>
                <w:rFonts w:ascii="宋体" w:hAnsi="宋体"/>
                <w:kern w:val="0"/>
                <w:szCs w:val="21"/>
              </w:rPr>
              <w:fldChar w:fldCharType="end"/>
            </w:r>
            <w:r w:rsidRPr="0025203D">
              <w:rPr>
                <w:rFonts w:ascii="宋体" w:hAnsi="宋体" w:hint="eastAsia"/>
                <w:kern w:val="0"/>
                <w:szCs w:val="21"/>
              </w:rPr>
              <w:t xml:space="preserve"> 页</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FA50E8" w14:textId="77777777" w:rsidR="00FD73A4" w:rsidRDefault="00FD73A4" w:rsidP="00AF44AE">
      <w:r>
        <w:separator/>
      </w:r>
    </w:p>
  </w:footnote>
  <w:footnote w:type="continuationSeparator" w:id="0">
    <w:p w14:paraId="5545D125" w14:textId="77777777" w:rsidR="00FD73A4" w:rsidRDefault="00FD73A4" w:rsidP="00AF44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894"/>
    <w:rsid w:val="000120BA"/>
    <w:rsid w:val="00021E21"/>
    <w:rsid w:val="000379CE"/>
    <w:rsid w:val="00041120"/>
    <w:rsid w:val="00053D52"/>
    <w:rsid w:val="000554B3"/>
    <w:rsid w:val="000659BA"/>
    <w:rsid w:val="00081287"/>
    <w:rsid w:val="000972C8"/>
    <w:rsid w:val="000B38F2"/>
    <w:rsid w:val="000B3A74"/>
    <w:rsid w:val="000C26CB"/>
    <w:rsid w:val="000C3B59"/>
    <w:rsid w:val="000D446F"/>
    <w:rsid w:val="000F59C6"/>
    <w:rsid w:val="000F6174"/>
    <w:rsid w:val="0011049A"/>
    <w:rsid w:val="00122B6B"/>
    <w:rsid w:val="00133216"/>
    <w:rsid w:val="001368FF"/>
    <w:rsid w:val="00152BD6"/>
    <w:rsid w:val="001557A9"/>
    <w:rsid w:val="00160948"/>
    <w:rsid w:val="00191674"/>
    <w:rsid w:val="001940C6"/>
    <w:rsid w:val="001A2A3E"/>
    <w:rsid w:val="001A4D12"/>
    <w:rsid w:val="001B27F0"/>
    <w:rsid w:val="001D1D31"/>
    <w:rsid w:val="001D53EB"/>
    <w:rsid w:val="001D6B65"/>
    <w:rsid w:val="001E3BD6"/>
    <w:rsid w:val="00205F7D"/>
    <w:rsid w:val="00243BB0"/>
    <w:rsid w:val="002472CF"/>
    <w:rsid w:val="00254077"/>
    <w:rsid w:val="0025487C"/>
    <w:rsid w:val="00273A28"/>
    <w:rsid w:val="00274C0C"/>
    <w:rsid w:val="002819AA"/>
    <w:rsid w:val="002A0F48"/>
    <w:rsid w:val="002A57C1"/>
    <w:rsid w:val="002D05D9"/>
    <w:rsid w:val="002D2082"/>
    <w:rsid w:val="0030618F"/>
    <w:rsid w:val="003069CB"/>
    <w:rsid w:val="00313521"/>
    <w:rsid w:val="00322FB0"/>
    <w:rsid w:val="00324A45"/>
    <w:rsid w:val="00325692"/>
    <w:rsid w:val="003328DA"/>
    <w:rsid w:val="00335BE6"/>
    <w:rsid w:val="0033759D"/>
    <w:rsid w:val="003408CD"/>
    <w:rsid w:val="00352DF0"/>
    <w:rsid w:val="00354F8C"/>
    <w:rsid w:val="00372984"/>
    <w:rsid w:val="00395417"/>
    <w:rsid w:val="003A0515"/>
    <w:rsid w:val="003A299F"/>
    <w:rsid w:val="003C3CA8"/>
    <w:rsid w:val="003C60D9"/>
    <w:rsid w:val="003E46DC"/>
    <w:rsid w:val="003E61DD"/>
    <w:rsid w:val="003F357F"/>
    <w:rsid w:val="003F4EE8"/>
    <w:rsid w:val="003F5794"/>
    <w:rsid w:val="0040507D"/>
    <w:rsid w:val="004140E7"/>
    <w:rsid w:val="00414DCA"/>
    <w:rsid w:val="00415141"/>
    <w:rsid w:val="0042754A"/>
    <w:rsid w:val="00430888"/>
    <w:rsid w:val="00430E7D"/>
    <w:rsid w:val="00433878"/>
    <w:rsid w:val="00455441"/>
    <w:rsid w:val="004574DE"/>
    <w:rsid w:val="004666FB"/>
    <w:rsid w:val="00472B13"/>
    <w:rsid w:val="00485B9E"/>
    <w:rsid w:val="00487E84"/>
    <w:rsid w:val="004D01DB"/>
    <w:rsid w:val="004E04F0"/>
    <w:rsid w:val="004E2CB8"/>
    <w:rsid w:val="004E6373"/>
    <w:rsid w:val="004E6FA4"/>
    <w:rsid w:val="004F07E5"/>
    <w:rsid w:val="00521D45"/>
    <w:rsid w:val="00523A0F"/>
    <w:rsid w:val="0052533E"/>
    <w:rsid w:val="00526EC8"/>
    <w:rsid w:val="00534A70"/>
    <w:rsid w:val="0053682C"/>
    <w:rsid w:val="005439D7"/>
    <w:rsid w:val="00550143"/>
    <w:rsid w:val="00555012"/>
    <w:rsid w:val="005632D0"/>
    <w:rsid w:val="005736E9"/>
    <w:rsid w:val="005811E3"/>
    <w:rsid w:val="005A6AC3"/>
    <w:rsid w:val="005B4ED8"/>
    <w:rsid w:val="005D6CB2"/>
    <w:rsid w:val="005F5D4D"/>
    <w:rsid w:val="006032DA"/>
    <w:rsid w:val="00603536"/>
    <w:rsid w:val="006044C4"/>
    <w:rsid w:val="0060488C"/>
    <w:rsid w:val="00610F11"/>
    <w:rsid w:val="00612844"/>
    <w:rsid w:val="00616BFB"/>
    <w:rsid w:val="00640F1C"/>
    <w:rsid w:val="006551BC"/>
    <w:rsid w:val="0066275E"/>
    <w:rsid w:val="00665CD2"/>
    <w:rsid w:val="00666094"/>
    <w:rsid w:val="00667EAA"/>
    <w:rsid w:val="00670C4B"/>
    <w:rsid w:val="00681C2B"/>
    <w:rsid w:val="0068299D"/>
    <w:rsid w:val="006C2741"/>
    <w:rsid w:val="006D133A"/>
    <w:rsid w:val="006D74C4"/>
    <w:rsid w:val="006E0412"/>
    <w:rsid w:val="006E1E00"/>
    <w:rsid w:val="00700554"/>
    <w:rsid w:val="00707714"/>
    <w:rsid w:val="00713A2B"/>
    <w:rsid w:val="00716BE2"/>
    <w:rsid w:val="00734762"/>
    <w:rsid w:val="0076430A"/>
    <w:rsid w:val="007665F4"/>
    <w:rsid w:val="00771C79"/>
    <w:rsid w:val="0078103F"/>
    <w:rsid w:val="007810F1"/>
    <w:rsid w:val="007824F2"/>
    <w:rsid w:val="00782F31"/>
    <w:rsid w:val="00783BCF"/>
    <w:rsid w:val="007907AD"/>
    <w:rsid w:val="007909D0"/>
    <w:rsid w:val="00790FEC"/>
    <w:rsid w:val="00793BE7"/>
    <w:rsid w:val="007A19E1"/>
    <w:rsid w:val="007C74B2"/>
    <w:rsid w:val="007E0D96"/>
    <w:rsid w:val="007E1620"/>
    <w:rsid w:val="007F25FA"/>
    <w:rsid w:val="007F5348"/>
    <w:rsid w:val="007F66E6"/>
    <w:rsid w:val="00802894"/>
    <w:rsid w:val="00814C57"/>
    <w:rsid w:val="00816DC5"/>
    <w:rsid w:val="00817942"/>
    <w:rsid w:val="00850B84"/>
    <w:rsid w:val="008566A7"/>
    <w:rsid w:val="00873E13"/>
    <w:rsid w:val="00880D92"/>
    <w:rsid w:val="008B01C5"/>
    <w:rsid w:val="008B3970"/>
    <w:rsid w:val="008B6CE8"/>
    <w:rsid w:val="008C0BB8"/>
    <w:rsid w:val="008C4636"/>
    <w:rsid w:val="008D0F26"/>
    <w:rsid w:val="008D35B5"/>
    <w:rsid w:val="008E03F4"/>
    <w:rsid w:val="008F52E9"/>
    <w:rsid w:val="008F5DBC"/>
    <w:rsid w:val="008F7DB2"/>
    <w:rsid w:val="00906E35"/>
    <w:rsid w:val="00913880"/>
    <w:rsid w:val="00913F0B"/>
    <w:rsid w:val="00923860"/>
    <w:rsid w:val="00924B34"/>
    <w:rsid w:val="00937168"/>
    <w:rsid w:val="00945BB8"/>
    <w:rsid w:val="009518EE"/>
    <w:rsid w:val="009537FC"/>
    <w:rsid w:val="00960D02"/>
    <w:rsid w:val="009638BD"/>
    <w:rsid w:val="0096534F"/>
    <w:rsid w:val="00981443"/>
    <w:rsid w:val="00992CDB"/>
    <w:rsid w:val="00994C60"/>
    <w:rsid w:val="009A7D44"/>
    <w:rsid w:val="009B782A"/>
    <w:rsid w:val="009C7DD2"/>
    <w:rsid w:val="009E0BA5"/>
    <w:rsid w:val="009F105E"/>
    <w:rsid w:val="009F5BAF"/>
    <w:rsid w:val="00A03630"/>
    <w:rsid w:val="00A047AC"/>
    <w:rsid w:val="00A07CD6"/>
    <w:rsid w:val="00A1217E"/>
    <w:rsid w:val="00A139C5"/>
    <w:rsid w:val="00A35CFE"/>
    <w:rsid w:val="00A411F9"/>
    <w:rsid w:val="00A433A9"/>
    <w:rsid w:val="00A7018A"/>
    <w:rsid w:val="00A70219"/>
    <w:rsid w:val="00A76C15"/>
    <w:rsid w:val="00A82191"/>
    <w:rsid w:val="00AA3297"/>
    <w:rsid w:val="00AB2C82"/>
    <w:rsid w:val="00AB58F2"/>
    <w:rsid w:val="00AB687B"/>
    <w:rsid w:val="00AC39A8"/>
    <w:rsid w:val="00AD1E3E"/>
    <w:rsid w:val="00AD4E9E"/>
    <w:rsid w:val="00AD682E"/>
    <w:rsid w:val="00AD705E"/>
    <w:rsid w:val="00AE63D5"/>
    <w:rsid w:val="00AF1F42"/>
    <w:rsid w:val="00AF44AE"/>
    <w:rsid w:val="00B002C5"/>
    <w:rsid w:val="00B03ED7"/>
    <w:rsid w:val="00B161D1"/>
    <w:rsid w:val="00B16258"/>
    <w:rsid w:val="00B24064"/>
    <w:rsid w:val="00B275C4"/>
    <w:rsid w:val="00B520BB"/>
    <w:rsid w:val="00B619F8"/>
    <w:rsid w:val="00B62FB0"/>
    <w:rsid w:val="00B67D66"/>
    <w:rsid w:val="00B749D5"/>
    <w:rsid w:val="00B913CE"/>
    <w:rsid w:val="00B93CA2"/>
    <w:rsid w:val="00BA48A1"/>
    <w:rsid w:val="00BA5F21"/>
    <w:rsid w:val="00BB5EE7"/>
    <w:rsid w:val="00BC0240"/>
    <w:rsid w:val="00BC317E"/>
    <w:rsid w:val="00BC424D"/>
    <w:rsid w:val="00BF7474"/>
    <w:rsid w:val="00C00119"/>
    <w:rsid w:val="00C046E1"/>
    <w:rsid w:val="00C07586"/>
    <w:rsid w:val="00C17FFD"/>
    <w:rsid w:val="00C21582"/>
    <w:rsid w:val="00C2731C"/>
    <w:rsid w:val="00C42EB5"/>
    <w:rsid w:val="00C50629"/>
    <w:rsid w:val="00C50842"/>
    <w:rsid w:val="00C6562A"/>
    <w:rsid w:val="00C71A92"/>
    <w:rsid w:val="00C9389F"/>
    <w:rsid w:val="00CA228D"/>
    <w:rsid w:val="00CB4FFA"/>
    <w:rsid w:val="00CC665D"/>
    <w:rsid w:val="00CD0004"/>
    <w:rsid w:val="00CE703C"/>
    <w:rsid w:val="00CE70B3"/>
    <w:rsid w:val="00CF3706"/>
    <w:rsid w:val="00CF7F59"/>
    <w:rsid w:val="00D04F8C"/>
    <w:rsid w:val="00D112BF"/>
    <w:rsid w:val="00D1791F"/>
    <w:rsid w:val="00D24FC0"/>
    <w:rsid w:val="00D3420C"/>
    <w:rsid w:val="00D57A83"/>
    <w:rsid w:val="00D72942"/>
    <w:rsid w:val="00D76A95"/>
    <w:rsid w:val="00D809AA"/>
    <w:rsid w:val="00D84920"/>
    <w:rsid w:val="00D84951"/>
    <w:rsid w:val="00D84C1A"/>
    <w:rsid w:val="00D95369"/>
    <w:rsid w:val="00DA1DC7"/>
    <w:rsid w:val="00DB440C"/>
    <w:rsid w:val="00DB5A61"/>
    <w:rsid w:val="00DC6DA0"/>
    <w:rsid w:val="00DE7D37"/>
    <w:rsid w:val="00DF04A0"/>
    <w:rsid w:val="00DF4961"/>
    <w:rsid w:val="00E052F2"/>
    <w:rsid w:val="00E1487E"/>
    <w:rsid w:val="00E3659A"/>
    <w:rsid w:val="00E75C03"/>
    <w:rsid w:val="00E803F1"/>
    <w:rsid w:val="00E82A27"/>
    <w:rsid w:val="00E85195"/>
    <w:rsid w:val="00E87259"/>
    <w:rsid w:val="00EC0754"/>
    <w:rsid w:val="00EC2356"/>
    <w:rsid w:val="00EC3695"/>
    <w:rsid w:val="00ED53F2"/>
    <w:rsid w:val="00EE35E4"/>
    <w:rsid w:val="00EE6023"/>
    <w:rsid w:val="00EE7363"/>
    <w:rsid w:val="00F168B4"/>
    <w:rsid w:val="00F22B88"/>
    <w:rsid w:val="00F25568"/>
    <w:rsid w:val="00F27920"/>
    <w:rsid w:val="00F364B2"/>
    <w:rsid w:val="00F52CED"/>
    <w:rsid w:val="00F52F6C"/>
    <w:rsid w:val="00F629C6"/>
    <w:rsid w:val="00F6335A"/>
    <w:rsid w:val="00F63A4B"/>
    <w:rsid w:val="00F6449C"/>
    <w:rsid w:val="00F80023"/>
    <w:rsid w:val="00F81F8C"/>
    <w:rsid w:val="00F91FCF"/>
    <w:rsid w:val="00FB2D58"/>
    <w:rsid w:val="00FB3313"/>
    <w:rsid w:val="00FC23C4"/>
    <w:rsid w:val="00FD73A4"/>
    <w:rsid w:val="00FF0F06"/>
    <w:rsid w:val="4D8F3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AD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customStyle="1" w:styleId="CharCharCharCharCharChar1">
    <w:name w:val="Char Char Char Char Char Char1"/>
    <w:basedOn w:val="a"/>
    <w:qFormat/>
    <w:rPr>
      <w:rFonts w:ascii="Tahoma" w:eastAsia="宋体" w:hAnsi="Tahoma" w:cs="Times New Roman"/>
      <w:sz w:val="24"/>
      <w:szCs w:val="20"/>
    </w:rPr>
  </w:style>
  <w:style w:type="paragraph" w:styleId="a5">
    <w:name w:val="Normal (Web)"/>
    <w:basedOn w:val="a"/>
    <w:uiPriority w:val="99"/>
    <w:unhideWhenUsed/>
    <w:rsid w:val="0043387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33878"/>
    <w:rPr>
      <w:b/>
      <w:bCs/>
    </w:rPr>
  </w:style>
  <w:style w:type="paragraph" w:customStyle="1" w:styleId="CharCharCharCharCharChar10">
    <w:name w:val="Char Char Char Char Char Char1"/>
    <w:basedOn w:val="a"/>
    <w:rsid w:val="00FF0F06"/>
    <w:rPr>
      <w:rFonts w:ascii="Tahoma" w:eastAsia="宋体" w:hAnsi="Tahoma" w:cs="Times New Roman"/>
      <w:sz w:val="24"/>
      <w:szCs w:val="20"/>
    </w:rPr>
  </w:style>
  <w:style w:type="paragraph" w:customStyle="1" w:styleId="CharCharCharCharCharChar11">
    <w:name w:val="Char Char Char Char Char Char1"/>
    <w:basedOn w:val="a"/>
    <w:rsid w:val="00A03630"/>
    <w:rPr>
      <w:rFonts w:ascii="Tahoma" w:eastAsia="宋体" w:hAnsi="Tahoma" w:cs="Times New Roman"/>
      <w:sz w:val="24"/>
      <w:szCs w:val="20"/>
    </w:rPr>
  </w:style>
  <w:style w:type="paragraph" w:styleId="a7">
    <w:name w:val="Balloon Text"/>
    <w:basedOn w:val="a"/>
    <w:link w:val="Char1"/>
    <w:uiPriority w:val="99"/>
    <w:semiHidden/>
    <w:unhideWhenUsed/>
    <w:rsid w:val="00F91FCF"/>
    <w:rPr>
      <w:sz w:val="18"/>
      <w:szCs w:val="18"/>
    </w:rPr>
  </w:style>
  <w:style w:type="character" w:customStyle="1" w:styleId="Char1">
    <w:name w:val="批注框文本 Char"/>
    <w:basedOn w:val="a0"/>
    <w:link w:val="a7"/>
    <w:uiPriority w:val="99"/>
    <w:semiHidden/>
    <w:rsid w:val="00F91FCF"/>
    <w:rPr>
      <w:kern w:val="2"/>
      <w:sz w:val="18"/>
      <w:szCs w:val="18"/>
    </w:rPr>
  </w:style>
  <w:style w:type="paragraph" w:customStyle="1" w:styleId="CharCharCharCharCharChar12">
    <w:name w:val="Char Char Char Char Char Char1"/>
    <w:basedOn w:val="a"/>
    <w:rsid w:val="00FB3313"/>
    <w:rPr>
      <w:rFonts w:ascii="Tahoma" w:eastAsia="宋体" w:hAnsi="Tahoma" w:cs="Times New Roman"/>
      <w:sz w:val="24"/>
      <w:szCs w:val="20"/>
    </w:rPr>
  </w:style>
  <w:style w:type="character" w:styleId="a8">
    <w:name w:val="Hyperlink"/>
    <w:basedOn w:val="a0"/>
    <w:uiPriority w:val="99"/>
    <w:unhideWhenUsed/>
    <w:rsid w:val="00945B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customStyle="1" w:styleId="CharCharCharCharCharChar1">
    <w:name w:val="Char Char Char Char Char Char1"/>
    <w:basedOn w:val="a"/>
    <w:qFormat/>
    <w:rPr>
      <w:rFonts w:ascii="Tahoma" w:eastAsia="宋体" w:hAnsi="Tahoma" w:cs="Times New Roman"/>
      <w:sz w:val="24"/>
      <w:szCs w:val="20"/>
    </w:rPr>
  </w:style>
  <w:style w:type="paragraph" w:styleId="a5">
    <w:name w:val="Normal (Web)"/>
    <w:basedOn w:val="a"/>
    <w:uiPriority w:val="99"/>
    <w:unhideWhenUsed/>
    <w:rsid w:val="0043387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33878"/>
    <w:rPr>
      <w:b/>
      <w:bCs/>
    </w:rPr>
  </w:style>
  <w:style w:type="paragraph" w:customStyle="1" w:styleId="CharCharCharCharCharChar10">
    <w:name w:val="Char Char Char Char Char Char1"/>
    <w:basedOn w:val="a"/>
    <w:rsid w:val="00FF0F06"/>
    <w:rPr>
      <w:rFonts w:ascii="Tahoma" w:eastAsia="宋体" w:hAnsi="Tahoma" w:cs="Times New Roman"/>
      <w:sz w:val="24"/>
      <w:szCs w:val="20"/>
    </w:rPr>
  </w:style>
  <w:style w:type="paragraph" w:customStyle="1" w:styleId="CharCharCharCharCharChar11">
    <w:name w:val="Char Char Char Char Char Char1"/>
    <w:basedOn w:val="a"/>
    <w:rsid w:val="00A03630"/>
    <w:rPr>
      <w:rFonts w:ascii="Tahoma" w:eastAsia="宋体" w:hAnsi="Tahoma" w:cs="Times New Roman"/>
      <w:sz w:val="24"/>
      <w:szCs w:val="20"/>
    </w:rPr>
  </w:style>
  <w:style w:type="paragraph" w:styleId="a7">
    <w:name w:val="Balloon Text"/>
    <w:basedOn w:val="a"/>
    <w:link w:val="Char1"/>
    <w:uiPriority w:val="99"/>
    <w:semiHidden/>
    <w:unhideWhenUsed/>
    <w:rsid w:val="00F91FCF"/>
    <w:rPr>
      <w:sz w:val="18"/>
      <w:szCs w:val="18"/>
    </w:rPr>
  </w:style>
  <w:style w:type="character" w:customStyle="1" w:styleId="Char1">
    <w:name w:val="批注框文本 Char"/>
    <w:basedOn w:val="a0"/>
    <w:link w:val="a7"/>
    <w:uiPriority w:val="99"/>
    <w:semiHidden/>
    <w:rsid w:val="00F91FCF"/>
    <w:rPr>
      <w:kern w:val="2"/>
      <w:sz w:val="18"/>
      <w:szCs w:val="18"/>
    </w:rPr>
  </w:style>
  <w:style w:type="paragraph" w:customStyle="1" w:styleId="CharCharCharCharCharChar12">
    <w:name w:val="Char Char Char Char Char Char1"/>
    <w:basedOn w:val="a"/>
    <w:rsid w:val="00FB3313"/>
    <w:rPr>
      <w:rFonts w:ascii="Tahoma" w:eastAsia="宋体" w:hAnsi="Tahoma" w:cs="Times New Roman"/>
      <w:sz w:val="24"/>
      <w:szCs w:val="20"/>
    </w:rPr>
  </w:style>
  <w:style w:type="character" w:styleId="a8">
    <w:name w:val="Hyperlink"/>
    <w:basedOn w:val="a0"/>
    <w:uiPriority w:val="99"/>
    <w:unhideWhenUsed/>
    <w:rsid w:val="00945B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583698">
      <w:bodyDiv w:val="1"/>
      <w:marLeft w:val="0"/>
      <w:marRight w:val="0"/>
      <w:marTop w:val="0"/>
      <w:marBottom w:val="0"/>
      <w:divBdr>
        <w:top w:val="none" w:sz="0" w:space="0" w:color="auto"/>
        <w:left w:val="none" w:sz="0" w:space="0" w:color="auto"/>
        <w:bottom w:val="none" w:sz="0" w:space="0" w:color="auto"/>
        <w:right w:val="none" w:sz="0" w:space="0" w:color="auto"/>
      </w:divBdr>
      <w:divsChild>
        <w:div w:id="1409503618">
          <w:marLeft w:val="0"/>
          <w:marRight w:val="0"/>
          <w:marTop w:val="0"/>
          <w:marBottom w:val="0"/>
          <w:divBdr>
            <w:top w:val="none" w:sz="0" w:space="0" w:color="auto"/>
            <w:left w:val="none" w:sz="0" w:space="0" w:color="auto"/>
            <w:bottom w:val="none" w:sz="0" w:space="0" w:color="auto"/>
            <w:right w:val="none" w:sz="0" w:space="0" w:color="auto"/>
          </w:divBdr>
          <w:divsChild>
            <w:div w:id="13998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05449">
      <w:bodyDiv w:val="1"/>
      <w:marLeft w:val="0"/>
      <w:marRight w:val="0"/>
      <w:marTop w:val="0"/>
      <w:marBottom w:val="0"/>
      <w:divBdr>
        <w:top w:val="none" w:sz="0" w:space="0" w:color="auto"/>
        <w:left w:val="none" w:sz="0" w:space="0" w:color="auto"/>
        <w:bottom w:val="none" w:sz="0" w:space="0" w:color="auto"/>
        <w:right w:val="none" w:sz="0" w:space="0" w:color="auto"/>
      </w:divBdr>
      <w:divsChild>
        <w:div w:id="602031383">
          <w:marLeft w:val="0"/>
          <w:marRight w:val="0"/>
          <w:marTop w:val="0"/>
          <w:marBottom w:val="0"/>
          <w:divBdr>
            <w:top w:val="none" w:sz="0" w:space="0" w:color="auto"/>
            <w:left w:val="none" w:sz="0" w:space="0" w:color="auto"/>
            <w:bottom w:val="none" w:sz="0" w:space="0" w:color="auto"/>
            <w:right w:val="none" w:sz="0" w:space="0" w:color="auto"/>
          </w:divBdr>
          <w:divsChild>
            <w:div w:id="16654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12567">
      <w:bodyDiv w:val="1"/>
      <w:marLeft w:val="0"/>
      <w:marRight w:val="0"/>
      <w:marTop w:val="0"/>
      <w:marBottom w:val="0"/>
      <w:divBdr>
        <w:top w:val="none" w:sz="0" w:space="0" w:color="auto"/>
        <w:left w:val="none" w:sz="0" w:space="0" w:color="auto"/>
        <w:bottom w:val="none" w:sz="0" w:space="0" w:color="auto"/>
        <w:right w:val="none" w:sz="0" w:space="0" w:color="auto"/>
      </w:divBdr>
      <w:divsChild>
        <w:div w:id="186258652">
          <w:marLeft w:val="0"/>
          <w:marRight w:val="0"/>
          <w:marTop w:val="0"/>
          <w:marBottom w:val="0"/>
          <w:divBdr>
            <w:top w:val="none" w:sz="0" w:space="0" w:color="auto"/>
            <w:left w:val="none" w:sz="0" w:space="0" w:color="auto"/>
            <w:bottom w:val="none" w:sz="0" w:space="0" w:color="auto"/>
            <w:right w:val="none" w:sz="0" w:space="0" w:color="auto"/>
          </w:divBdr>
          <w:divsChild>
            <w:div w:id="6037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5623">
      <w:bodyDiv w:val="1"/>
      <w:marLeft w:val="0"/>
      <w:marRight w:val="0"/>
      <w:marTop w:val="0"/>
      <w:marBottom w:val="0"/>
      <w:divBdr>
        <w:top w:val="none" w:sz="0" w:space="0" w:color="auto"/>
        <w:left w:val="none" w:sz="0" w:space="0" w:color="auto"/>
        <w:bottom w:val="none" w:sz="0" w:space="0" w:color="auto"/>
        <w:right w:val="none" w:sz="0" w:space="0" w:color="auto"/>
      </w:divBdr>
      <w:divsChild>
        <w:div w:id="477191223">
          <w:marLeft w:val="0"/>
          <w:marRight w:val="0"/>
          <w:marTop w:val="0"/>
          <w:marBottom w:val="0"/>
          <w:divBdr>
            <w:top w:val="none" w:sz="0" w:space="0" w:color="auto"/>
            <w:left w:val="none" w:sz="0" w:space="0" w:color="auto"/>
            <w:bottom w:val="none" w:sz="0" w:space="0" w:color="auto"/>
            <w:right w:val="none" w:sz="0" w:space="0" w:color="auto"/>
          </w:divBdr>
          <w:divsChild>
            <w:div w:id="207362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54725">
      <w:bodyDiv w:val="1"/>
      <w:marLeft w:val="0"/>
      <w:marRight w:val="0"/>
      <w:marTop w:val="0"/>
      <w:marBottom w:val="0"/>
      <w:divBdr>
        <w:top w:val="none" w:sz="0" w:space="0" w:color="auto"/>
        <w:left w:val="none" w:sz="0" w:space="0" w:color="auto"/>
        <w:bottom w:val="none" w:sz="0" w:space="0" w:color="auto"/>
        <w:right w:val="none" w:sz="0" w:space="0" w:color="auto"/>
      </w:divBdr>
      <w:divsChild>
        <w:div w:id="998078548">
          <w:marLeft w:val="0"/>
          <w:marRight w:val="0"/>
          <w:marTop w:val="0"/>
          <w:marBottom w:val="0"/>
          <w:divBdr>
            <w:top w:val="none" w:sz="0" w:space="0" w:color="auto"/>
            <w:left w:val="none" w:sz="0" w:space="0" w:color="auto"/>
            <w:bottom w:val="none" w:sz="0" w:space="0" w:color="auto"/>
            <w:right w:val="none" w:sz="0" w:space="0" w:color="auto"/>
          </w:divBdr>
          <w:divsChild>
            <w:div w:id="35122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50293">
      <w:bodyDiv w:val="1"/>
      <w:marLeft w:val="0"/>
      <w:marRight w:val="0"/>
      <w:marTop w:val="0"/>
      <w:marBottom w:val="0"/>
      <w:divBdr>
        <w:top w:val="none" w:sz="0" w:space="0" w:color="auto"/>
        <w:left w:val="none" w:sz="0" w:space="0" w:color="auto"/>
        <w:bottom w:val="none" w:sz="0" w:space="0" w:color="auto"/>
        <w:right w:val="none" w:sz="0" w:space="0" w:color="auto"/>
      </w:divBdr>
    </w:div>
    <w:div w:id="1856768093">
      <w:bodyDiv w:val="1"/>
      <w:marLeft w:val="0"/>
      <w:marRight w:val="0"/>
      <w:marTop w:val="0"/>
      <w:marBottom w:val="0"/>
      <w:divBdr>
        <w:top w:val="none" w:sz="0" w:space="0" w:color="auto"/>
        <w:left w:val="none" w:sz="0" w:space="0" w:color="auto"/>
        <w:bottom w:val="none" w:sz="0" w:space="0" w:color="auto"/>
        <w:right w:val="none" w:sz="0" w:space="0" w:color="auto"/>
      </w:divBdr>
      <w:divsChild>
        <w:div w:id="1318729384">
          <w:marLeft w:val="0"/>
          <w:marRight w:val="0"/>
          <w:marTop w:val="0"/>
          <w:marBottom w:val="0"/>
          <w:divBdr>
            <w:top w:val="none" w:sz="0" w:space="0" w:color="auto"/>
            <w:left w:val="none" w:sz="0" w:space="0" w:color="auto"/>
            <w:bottom w:val="none" w:sz="0" w:space="0" w:color="auto"/>
            <w:right w:val="none" w:sz="0" w:space="0" w:color="auto"/>
          </w:divBdr>
          <w:divsChild>
            <w:div w:id="18586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11</Pages>
  <Words>1839</Words>
  <Characters>10486</Characters>
  <Application>Microsoft Office Word</Application>
  <DocSecurity>0</DocSecurity>
  <Lines>87</Lines>
  <Paragraphs>24</Paragraphs>
  <ScaleCrop>false</ScaleCrop>
  <Company>SST</Company>
  <LinksUpToDate>false</LinksUpToDate>
  <CharactersWithSpaces>12301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SGW7</dc:creator>
  <cp:lastModifiedBy>SGW7</cp:lastModifiedBy>
  <cp:revision>70</cp:revision>
  <cp:lastPrinted>2022-05-06T07:14:00Z</cp:lastPrinted>
  <dcterms:created xsi:type="dcterms:W3CDTF">2021-06-29T00:36:00Z</dcterms:created>
  <dcterms:modified xsi:type="dcterms:W3CDTF">2022-05-07T01:37:00Z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