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92CF7" w:rsidRDefault="00392CF7" w:rsidP="00392CF7">
      <w:pPr>
        <w:spacing w:line="524" w:lineRule="exact"/>
        <w:jc w:val="center"/>
        <w:rPr>
          <w:rFonts w:ascii="黑体" w:eastAsia="黑体" w:hAnsi="Times New Roman" w:cs="Times New Roman"/>
          <w:b/>
          <w:bCs/>
          <w:color w:val="000000" w:themeColor="text1"/>
          <w:sz w:val="44"/>
          <w:szCs w:val="44"/>
        </w:rPr>
      </w:pPr>
      <w:r w:rsidRPr="0068278D">
        <w:rPr>
          <w:rFonts w:ascii="黑体" w:eastAsia="黑体" w:hAnsi="Times New Roman" w:cs="Times New Roman" w:hint="eastAsia"/>
          <w:b/>
          <w:bCs/>
          <w:color w:val="000000" w:themeColor="text1"/>
          <w:sz w:val="44"/>
          <w:szCs w:val="44"/>
        </w:rPr>
        <w:t>土  地  租  赁  协  议  书</w:t>
      </w:r>
    </w:p>
    <w:p w:rsidR="0068278D" w:rsidRPr="00494A1E" w:rsidRDefault="0068278D" w:rsidP="0068278D">
      <w:pPr>
        <w:spacing w:line="524" w:lineRule="exact"/>
        <w:jc w:val="center"/>
        <w:rPr>
          <w:rFonts w:ascii="黑体" w:eastAsia="黑体" w:hAnsi="Times New Roman" w:cs="Times New Roman"/>
          <w:b/>
          <w:bCs/>
          <w:sz w:val="44"/>
          <w:szCs w:val="44"/>
        </w:rPr>
      </w:pPr>
      <w:r>
        <w:rPr>
          <w:rFonts w:ascii="黑体" w:eastAsia="黑体" w:hAnsi="Times New Roman" w:cs="Times New Roman" w:hint="eastAsia"/>
          <w:b/>
          <w:bCs/>
          <w:sz w:val="44"/>
          <w:szCs w:val="44"/>
        </w:rPr>
        <w:t>（新租户竞拍适用）</w:t>
      </w:r>
    </w:p>
    <w:p w:rsidR="00392CF7" w:rsidRPr="0068278D" w:rsidRDefault="006A3929" w:rsidP="0068278D">
      <w:pPr>
        <w:tabs>
          <w:tab w:val="left" w:pos="6080"/>
        </w:tabs>
        <w:spacing w:afterLines="100" w:after="312" w:line="524" w:lineRule="exact"/>
        <w:ind w:firstLineChars="200" w:firstLine="200"/>
        <w:jc w:val="left"/>
        <w:rPr>
          <w:rFonts w:ascii="Calibri" w:eastAsia="仿宋_GB2312" w:hAnsi="Calibri" w:cs="Times New Roman"/>
          <w:color w:val="000000" w:themeColor="text1"/>
          <w:sz w:val="10"/>
          <w:szCs w:val="10"/>
        </w:rPr>
      </w:pPr>
      <w:r w:rsidRPr="0068278D">
        <w:rPr>
          <w:rFonts w:ascii="Calibri" w:eastAsia="仿宋_GB2312" w:hAnsi="Calibri" w:cs="Times New Roman"/>
          <w:color w:val="000000" w:themeColor="text1"/>
          <w:sz w:val="10"/>
          <w:szCs w:val="10"/>
        </w:rPr>
        <w:tab/>
      </w:r>
    </w:p>
    <w:p w:rsidR="00392CF7" w:rsidRPr="0068278D" w:rsidRDefault="00392CF7" w:rsidP="00392CF7">
      <w:pPr>
        <w:spacing w:line="524" w:lineRule="exact"/>
        <w:rPr>
          <w:rFonts w:ascii="仿宋_GB2312" w:eastAsia="仿宋_GB2312" w:hAnsi="Calibri" w:cs="Times New Roman"/>
          <w:color w:val="000000" w:themeColor="text1"/>
          <w:sz w:val="30"/>
          <w:szCs w:val="30"/>
        </w:rPr>
      </w:pPr>
      <w:r w:rsidRPr="0068278D">
        <w:rPr>
          <w:rFonts w:ascii="仿宋_GB2312" w:eastAsia="仿宋_GB2312" w:hAnsi="Calibri" w:cs="Times New Roman" w:hint="eastAsia"/>
          <w:color w:val="000000" w:themeColor="text1"/>
          <w:sz w:val="30"/>
          <w:szCs w:val="30"/>
        </w:rPr>
        <w:t>出租方：中山粤冠交通科技股份有限公司      （下称“甲方”）</w:t>
      </w:r>
    </w:p>
    <w:p w:rsidR="00392CF7" w:rsidRPr="0068278D" w:rsidRDefault="00392CF7" w:rsidP="00392CF7">
      <w:pPr>
        <w:spacing w:line="524" w:lineRule="exact"/>
        <w:rPr>
          <w:rFonts w:ascii="仿宋_GB2312" w:eastAsia="仿宋_GB2312" w:hAnsi="Calibri" w:cs="Times New Roman"/>
          <w:color w:val="000000" w:themeColor="text1"/>
          <w:sz w:val="30"/>
          <w:szCs w:val="30"/>
        </w:rPr>
      </w:pPr>
      <w:r w:rsidRPr="0068278D">
        <w:rPr>
          <w:rFonts w:ascii="仿宋_GB2312" w:eastAsia="仿宋_GB2312" w:hAnsi="Calibri" w:cs="Times New Roman" w:hint="eastAsia"/>
          <w:color w:val="000000" w:themeColor="text1"/>
          <w:sz w:val="30"/>
          <w:szCs w:val="30"/>
        </w:rPr>
        <w:t>地址：中山市东区起湾南道3号竹苑广场北座三楼</w:t>
      </w:r>
    </w:p>
    <w:p w:rsidR="00392CF7" w:rsidRPr="0068278D" w:rsidRDefault="00392CF7" w:rsidP="00392CF7">
      <w:pPr>
        <w:spacing w:line="524" w:lineRule="exact"/>
        <w:rPr>
          <w:rFonts w:ascii="仿宋_GB2312" w:eastAsia="仿宋_GB2312" w:hAnsi="Calibri" w:cs="Times New Roman"/>
          <w:color w:val="000000" w:themeColor="text1"/>
          <w:sz w:val="30"/>
          <w:szCs w:val="30"/>
        </w:rPr>
      </w:pPr>
      <w:r w:rsidRPr="0068278D">
        <w:rPr>
          <w:rFonts w:ascii="仿宋_GB2312" w:eastAsia="仿宋_GB2312" w:hAnsi="Calibri" w:cs="Times New Roman" w:hint="eastAsia"/>
          <w:color w:val="000000" w:themeColor="text1"/>
          <w:sz w:val="30"/>
          <w:szCs w:val="30"/>
        </w:rPr>
        <w:t>联系电话:0760-88368068</w:t>
      </w:r>
    </w:p>
    <w:p w:rsidR="00392CF7" w:rsidRPr="0068278D" w:rsidRDefault="00392CF7" w:rsidP="00392CF7">
      <w:pPr>
        <w:spacing w:line="524" w:lineRule="exact"/>
        <w:rPr>
          <w:rFonts w:ascii="仿宋_GB2312" w:eastAsia="仿宋_GB2312" w:hAnsi="Calibri" w:cs="Times New Roman"/>
          <w:color w:val="000000" w:themeColor="text1"/>
          <w:spacing w:val="-11"/>
          <w:sz w:val="30"/>
          <w:szCs w:val="30"/>
        </w:rPr>
      </w:pPr>
      <w:r w:rsidRPr="0068278D">
        <w:rPr>
          <w:rFonts w:ascii="仿宋_GB2312" w:eastAsia="仿宋_GB2312" w:hAnsi="Calibri" w:cs="Times New Roman" w:hint="eastAsia"/>
          <w:color w:val="000000" w:themeColor="text1"/>
          <w:sz w:val="30"/>
          <w:szCs w:val="30"/>
        </w:rPr>
        <w:t>承租方：</w:t>
      </w:r>
      <w:r w:rsidR="00E105BA">
        <w:rPr>
          <w:rFonts w:ascii="仿宋_GB2312" w:eastAsia="仿宋_GB2312" w:hAnsi="Calibri" w:cs="Times New Roman" w:hint="eastAsia"/>
          <w:color w:val="000000" w:themeColor="text1"/>
          <w:sz w:val="30"/>
          <w:szCs w:val="30"/>
        </w:rPr>
        <w:t xml:space="preserve"> </w:t>
      </w:r>
      <w:r w:rsidR="00E105BA">
        <w:rPr>
          <w:rFonts w:ascii="仿宋_GB2312" w:eastAsia="仿宋_GB2312" w:hAnsi="Calibri" w:cs="Times New Roman"/>
          <w:color w:val="000000" w:themeColor="text1"/>
          <w:sz w:val="30"/>
          <w:szCs w:val="30"/>
        </w:rPr>
        <w:t xml:space="preserve">       </w:t>
      </w:r>
      <w:r w:rsidR="00E105BA" w:rsidRPr="0068278D">
        <w:rPr>
          <w:rFonts w:ascii="仿宋_GB2312" w:eastAsia="仿宋_GB2312" w:hAnsi="Calibri" w:cs="Times New Roman" w:hint="eastAsia"/>
          <w:color w:val="000000" w:themeColor="text1"/>
          <w:sz w:val="30"/>
          <w:szCs w:val="30"/>
        </w:rPr>
        <w:t xml:space="preserve">                         </w:t>
      </w:r>
      <w:r w:rsidRPr="0068278D">
        <w:rPr>
          <w:rFonts w:ascii="仿宋_GB2312" w:eastAsia="仿宋_GB2312" w:hAnsi="Calibri" w:cs="Times New Roman" w:hint="eastAsia"/>
          <w:color w:val="000000" w:themeColor="text1"/>
          <w:sz w:val="30"/>
          <w:szCs w:val="30"/>
        </w:rPr>
        <w:t>（下称“乙方”）</w:t>
      </w:r>
    </w:p>
    <w:p w:rsidR="00E105BA" w:rsidRDefault="00E105BA" w:rsidP="00E105BA">
      <w:pPr>
        <w:spacing w:line="524" w:lineRule="exact"/>
        <w:rPr>
          <w:rFonts w:ascii="仿宋_GB2312" w:eastAsia="仿宋_GB2312" w:hAnsi="Calibri" w:cs="Times New Roman"/>
          <w:sz w:val="30"/>
          <w:szCs w:val="30"/>
        </w:rPr>
      </w:pPr>
      <w:r>
        <w:rPr>
          <w:rFonts w:ascii="仿宋_GB2312" w:eastAsia="仿宋_GB2312" w:hAnsi="Calibri" w:cs="Times New Roman" w:hint="eastAsia"/>
          <w:sz w:val="30"/>
          <w:szCs w:val="30"/>
        </w:rPr>
        <w:t>身份证号码/</w:t>
      </w:r>
      <w:r w:rsidRPr="00D7554B">
        <w:rPr>
          <w:rFonts w:ascii="仿宋_GB2312" w:eastAsia="仿宋_GB2312" w:hAnsi="Calibri" w:cs="Times New Roman" w:hint="eastAsia"/>
          <w:sz w:val="30"/>
          <w:szCs w:val="30"/>
        </w:rPr>
        <w:t>统一社会信用代码：</w:t>
      </w:r>
    </w:p>
    <w:p w:rsidR="00392CF7" w:rsidRPr="0068278D" w:rsidRDefault="00392CF7" w:rsidP="00392CF7">
      <w:pPr>
        <w:spacing w:line="524" w:lineRule="exact"/>
        <w:rPr>
          <w:rFonts w:ascii="仿宋_GB2312" w:eastAsia="仿宋_GB2312" w:hAnsi="Calibri" w:cs="Times New Roman"/>
          <w:color w:val="000000" w:themeColor="text1"/>
          <w:sz w:val="30"/>
          <w:szCs w:val="30"/>
        </w:rPr>
      </w:pPr>
      <w:r w:rsidRPr="0068278D">
        <w:rPr>
          <w:rFonts w:ascii="仿宋_GB2312" w:eastAsia="仿宋_GB2312" w:hAnsi="Calibri" w:cs="Times New Roman" w:hint="eastAsia"/>
          <w:color w:val="000000" w:themeColor="text1"/>
          <w:sz w:val="30"/>
          <w:szCs w:val="30"/>
        </w:rPr>
        <w:t>联系地址：</w:t>
      </w:r>
    </w:p>
    <w:p w:rsidR="00392CF7" w:rsidRPr="0068278D" w:rsidRDefault="00392CF7" w:rsidP="00392CF7">
      <w:pPr>
        <w:spacing w:line="524" w:lineRule="exact"/>
        <w:rPr>
          <w:rFonts w:ascii="仿宋_GB2312" w:eastAsia="仿宋_GB2312" w:hAnsi="Calibri" w:cs="Times New Roman"/>
          <w:color w:val="000000" w:themeColor="text1"/>
          <w:sz w:val="30"/>
          <w:szCs w:val="30"/>
        </w:rPr>
      </w:pPr>
      <w:r w:rsidRPr="0068278D">
        <w:rPr>
          <w:rFonts w:ascii="仿宋_GB2312" w:eastAsia="仿宋_GB2312" w:hAnsi="Calibri" w:cs="Times New Roman" w:hint="eastAsia"/>
          <w:color w:val="000000" w:themeColor="text1"/>
          <w:sz w:val="30"/>
          <w:szCs w:val="30"/>
        </w:rPr>
        <w:t>联系电话：</w:t>
      </w:r>
    </w:p>
    <w:p w:rsidR="00392CF7" w:rsidRPr="0068278D" w:rsidRDefault="00392CF7" w:rsidP="00392CF7">
      <w:pPr>
        <w:spacing w:line="524" w:lineRule="exact"/>
        <w:ind w:firstLineChars="200" w:firstLine="600"/>
        <w:rPr>
          <w:rFonts w:ascii="仿宋_GB2312" w:eastAsia="仿宋_GB2312" w:hAnsi="Calibri" w:cs="Times New Roman"/>
          <w:color w:val="000000" w:themeColor="text1"/>
          <w:sz w:val="30"/>
          <w:szCs w:val="30"/>
        </w:rPr>
      </w:pPr>
    </w:p>
    <w:p w:rsidR="00392CF7" w:rsidRPr="0068278D" w:rsidRDefault="00392CF7" w:rsidP="00392CF7">
      <w:pPr>
        <w:spacing w:line="524" w:lineRule="exact"/>
        <w:ind w:firstLineChars="200" w:firstLine="600"/>
        <w:rPr>
          <w:rFonts w:ascii="仿宋_GB2312" w:eastAsia="仿宋_GB2312" w:hAnsi="Calibri" w:cs="Times New Roman"/>
          <w:color w:val="000000" w:themeColor="text1"/>
          <w:sz w:val="30"/>
          <w:szCs w:val="30"/>
        </w:rPr>
      </w:pPr>
      <w:r w:rsidRPr="0068278D">
        <w:rPr>
          <w:rFonts w:ascii="仿宋_GB2312" w:eastAsia="仿宋_GB2312" w:hAnsi="仿宋_GB2312" w:cs="宋体" w:hint="eastAsia"/>
          <w:color w:val="000000" w:themeColor="text1"/>
          <w:sz w:val="30"/>
          <w:szCs w:val="30"/>
        </w:rPr>
        <w:t>根据《中华人民共和国合同法》及政府有关规定，</w:t>
      </w:r>
      <w:r w:rsidRPr="0068278D">
        <w:rPr>
          <w:rFonts w:ascii="仿宋_GB2312" w:eastAsia="仿宋_GB2312" w:hAnsi="Calibri" w:cs="Times New Roman" w:hint="eastAsia"/>
          <w:color w:val="000000" w:themeColor="text1"/>
          <w:sz w:val="30"/>
          <w:szCs w:val="30"/>
        </w:rPr>
        <w:t>为提高政府储备（预控）土地利用价值，甲乙双方就土地租赁事宜，经平等协商，达成本协议，</w:t>
      </w:r>
      <w:r w:rsidRPr="0068278D">
        <w:rPr>
          <w:rFonts w:ascii="仿宋_GB2312" w:eastAsia="仿宋_GB2312" w:hAnsi="仿宋_GB2312" w:cs="宋体" w:hint="eastAsia"/>
          <w:color w:val="000000" w:themeColor="text1"/>
          <w:sz w:val="30"/>
          <w:szCs w:val="30"/>
        </w:rPr>
        <w:t>以兹共同遵守。</w:t>
      </w:r>
    </w:p>
    <w:p w:rsidR="00392CF7" w:rsidRPr="0068278D" w:rsidRDefault="00392CF7" w:rsidP="00392CF7">
      <w:pPr>
        <w:spacing w:line="524" w:lineRule="exact"/>
        <w:ind w:firstLineChars="200" w:firstLine="600"/>
        <w:rPr>
          <w:rFonts w:ascii="黑体" w:eastAsia="黑体" w:hAnsi="黑体" w:cs="Times New Roman"/>
          <w:color w:val="000000" w:themeColor="text1"/>
          <w:sz w:val="30"/>
          <w:szCs w:val="30"/>
        </w:rPr>
      </w:pPr>
      <w:r w:rsidRPr="0068278D">
        <w:rPr>
          <w:rFonts w:ascii="黑体" w:eastAsia="黑体" w:hAnsi="黑体" w:cs="Times New Roman" w:hint="eastAsia"/>
          <w:color w:val="000000" w:themeColor="text1"/>
          <w:sz w:val="30"/>
          <w:szCs w:val="30"/>
        </w:rPr>
        <w:t>一、土地概况</w:t>
      </w:r>
    </w:p>
    <w:p w:rsidR="00392CF7" w:rsidRPr="0068278D" w:rsidRDefault="00392CF7" w:rsidP="00392CF7">
      <w:pPr>
        <w:spacing w:line="524" w:lineRule="exact"/>
        <w:ind w:firstLineChars="200" w:firstLine="600"/>
        <w:rPr>
          <w:rFonts w:ascii="仿宋_GB2312" w:eastAsia="仿宋_GB2312" w:hAnsi="仿宋_GB2312" w:cs="宋体"/>
          <w:color w:val="000000" w:themeColor="text1"/>
          <w:sz w:val="30"/>
          <w:szCs w:val="30"/>
        </w:rPr>
      </w:pPr>
      <w:r w:rsidRPr="0068278D">
        <w:rPr>
          <w:rFonts w:ascii="仿宋_GB2312" w:eastAsia="仿宋_GB2312" w:hAnsi="仿宋_GB2312" w:cs="宋体" w:hint="eastAsia"/>
          <w:color w:val="000000" w:themeColor="text1"/>
          <w:sz w:val="30"/>
          <w:szCs w:val="30"/>
        </w:rPr>
        <w:t>经</w:t>
      </w:r>
      <w:r w:rsidR="00E105BA">
        <w:rPr>
          <w:rFonts w:ascii="仿宋_GB2312" w:eastAsia="仿宋_GB2312" w:hAnsi="仿宋_GB2312" w:cs="宋体" w:hint="eastAsia"/>
          <w:sz w:val="30"/>
          <w:szCs w:val="30"/>
        </w:rPr>
        <w:t>中山市交通发展集团有限公司</w:t>
      </w:r>
      <w:r w:rsidRPr="0068278D">
        <w:rPr>
          <w:rFonts w:ascii="仿宋_GB2312" w:eastAsia="仿宋_GB2312" w:hAnsi="仿宋_GB2312" w:cs="宋体" w:hint="eastAsia"/>
          <w:color w:val="000000" w:themeColor="text1"/>
          <w:sz w:val="30"/>
          <w:szCs w:val="30"/>
        </w:rPr>
        <w:t>委托，甲方对本协议租赁标的土地行使管理。</w:t>
      </w:r>
      <w:r w:rsidR="00E105BA" w:rsidRPr="00392CF7">
        <w:rPr>
          <w:rFonts w:ascii="仿宋_GB2312" w:eastAsia="仿宋_GB2312" w:hAnsi="仿宋_GB2312" w:cs="宋体" w:hint="eastAsia"/>
          <w:sz w:val="30"/>
          <w:szCs w:val="30"/>
        </w:rPr>
        <w:t>甲方所出租土地位于</w:t>
      </w:r>
      <w:r w:rsidR="00E105BA">
        <w:rPr>
          <w:rFonts w:ascii="仿宋_GB2312" w:eastAsia="仿宋_GB2312" w:hAnsi="仿宋_GB2312" w:cs="宋体" w:hint="eastAsia"/>
          <w:sz w:val="30"/>
          <w:szCs w:val="30"/>
          <w:u w:val="single"/>
        </w:rPr>
        <w:t xml:space="preserve"> </w:t>
      </w:r>
      <w:r w:rsidR="00E105BA">
        <w:rPr>
          <w:rFonts w:ascii="仿宋_GB2312" w:eastAsia="仿宋_GB2312" w:hAnsi="仿宋_GB2312" w:cs="宋体"/>
          <w:sz w:val="30"/>
          <w:szCs w:val="30"/>
          <w:u w:val="single"/>
        </w:rPr>
        <w:t xml:space="preserve">         </w:t>
      </w:r>
      <w:r w:rsidR="00E105BA" w:rsidRPr="00392CF7">
        <w:rPr>
          <w:rFonts w:ascii="仿宋_GB2312" w:eastAsia="仿宋_GB2312" w:hAnsi="仿宋_GB2312" w:cs="宋体" w:hint="eastAsia"/>
          <w:sz w:val="30"/>
          <w:szCs w:val="30"/>
        </w:rPr>
        <w:t>的政府储备（预控）用地，租赁地块面积约</w:t>
      </w:r>
      <w:r w:rsidR="00E105BA">
        <w:rPr>
          <w:rFonts w:ascii="仿宋_GB2312" w:eastAsia="仿宋_GB2312" w:hAnsi="仿宋_GB2312" w:cs="宋体"/>
          <w:sz w:val="30"/>
          <w:szCs w:val="30"/>
          <w:u w:val="single"/>
        </w:rPr>
        <w:t xml:space="preserve">    </w:t>
      </w:r>
      <w:r w:rsidR="00E105BA" w:rsidRPr="00392CF7">
        <w:rPr>
          <w:rFonts w:ascii="仿宋_GB2312" w:eastAsia="仿宋_GB2312" w:hAnsi="仿宋_GB2312" w:cs="宋体" w:hint="eastAsia"/>
          <w:sz w:val="30"/>
          <w:szCs w:val="30"/>
        </w:rPr>
        <w:t>亩，地块四边至界线见附图（下称“该地块”）</w:t>
      </w:r>
      <w:r w:rsidRPr="0068278D">
        <w:rPr>
          <w:rFonts w:ascii="仿宋_GB2312" w:eastAsia="仿宋_GB2312" w:hAnsi="仿宋_GB2312" w:cs="宋体" w:hint="eastAsia"/>
          <w:color w:val="000000" w:themeColor="text1"/>
          <w:sz w:val="30"/>
          <w:szCs w:val="30"/>
        </w:rPr>
        <w:t>。</w:t>
      </w:r>
    </w:p>
    <w:p w:rsidR="00392CF7" w:rsidRPr="0068278D" w:rsidRDefault="00392CF7" w:rsidP="00392CF7">
      <w:pPr>
        <w:spacing w:line="524" w:lineRule="exact"/>
        <w:ind w:firstLineChars="200" w:firstLine="600"/>
        <w:rPr>
          <w:rFonts w:ascii="黑体" w:eastAsia="黑体" w:hAnsi="黑体" w:cs="Times New Roman"/>
          <w:color w:val="000000" w:themeColor="text1"/>
          <w:sz w:val="30"/>
          <w:szCs w:val="30"/>
        </w:rPr>
      </w:pPr>
      <w:r w:rsidRPr="0068278D">
        <w:rPr>
          <w:rFonts w:ascii="黑体" w:eastAsia="黑体" w:hAnsi="黑体" w:cs="Times New Roman" w:hint="eastAsia"/>
          <w:color w:val="000000" w:themeColor="text1"/>
          <w:sz w:val="30"/>
          <w:szCs w:val="30"/>
        </w:rPr>
        <w:t>二、租赁用途</w:t>
      </w:r>
    </w:p>
    <w:p w:rsidR="00392CF7" w:rsidRPr="0068278D" w:rsidRDefault="00392CF7" w:rsidP="00392CF7">
      <w:pPr>
        <w:spacing w:line="524" w:lineRule="exact"/>
        <w:ind w:firstLineChars="200" w:firstLine="600"/>
        <w:rPr>
          <w:rFonts w:ascii="仿宋_GB2312" w:eastAsia="仿宋_GB2312" w:hAnsi="Calibri" w:cs="Times New Roman"/>
          <w:color w:val="000000" w:themeColor="text1"/>
          <w:sz w:val="30"/>
          <w:szCs w:val="30"/>
        </w:rPr>
      </w:pPr>
      <w:r w:rsidRPr="0068278D">
        <w:rPr>
          <w:rFonts w:ascii="仿宋_GB2312" w:eastAsia="仿宋_GB2312" w:hAnsi="Calibri" w:cs="Times New Roman" w:hint="eastAsia"/>
          <w:color w:val="000000" w:themeColor="text1"/>
          <w:sz w:val="30"/>
          <w:szCs w:val="30"/>
        </w:rPr>
        <w:t>（一）</w:t>
      </w:r>
      <w:r w:rsidR="00E105BA" w:rsidRPr="0068278D">
        <w:rPr>
          <w:rFonts w:ascii="仿宋_GB2312" w:eastAsia="仿宋_GB2312" w:hAnsi="Calibri" w:cs="Times New Roman" w:hint="eastAsia"/>
          <w:color w:val="000000" w:themeColor="text1"/>
          <w:sz w:val="30"/>
          <w:szCs w:val="30"/>
        </w:rPr>
        <w:t>甲方将该地块出租给乙方作</w:t>
      </w:r>
      <w:r w:rsidR="00E105BA">
        <w:rPr>
          <w:rFonts w:ascii="仿宋_GB2312" w:eastAsia="仿宋_GB2312" w:hAnsi="Calibri" w:cs="Times New Roman" w:hint="eastAsia"/>
          <w:color w:val="000000" w:themeColor="text1"/>
          <w:sz w:val="30"/>
          <w:szCs w:val="30"/>
          <w:u w:val="single"/>
        </w:rPr>
        <w:t xml:space="preserve"> </w:t>
      </w:r>
      <w:r w:rsidR="00E105BA">
        <w:rPr>
          <w:rFonts w:ascii="仿宋_GB2312" w:eastAsia="仿宋_GB2312" w:hAnsi="Calibri" w:cs="Times New Roman"/>
          <w:color w:val="000000" w:themeColor="text1"/>
          <w:sz w:val="30"/>
          <w:szCs w:val="30"/>
          <w:u w:val="single"/>
        </w:rPr>
        <w:t xml:space="preserve">    </w:t>
      </w:r>
      <w:r w:rsidR="00E105BA" w:rsidRPr="0068278D">
        <w:rPr>
          <w:rFonts w:ascii="仿宋_GB2312" w:eastAsia="仿宋_GB2312" w:hAnsi="Calibri" w:cs="Times New Roman" w:hint="eastAsia"/>
          <w:color w:val="000000" w:themeColor="text1"/>
          <w:sz w:val="30"/>
          <w:szCs w:val="30"/>
        </w:rPr>
        <w:t>使用</w:t>
      </w:r>
      <w:r w:rsidRPr="0068278D">
        <w:rPr>
          <w:rFonts w:ascii="仿宋_GB2312" w:eastAsia="仿宋_GB2312" w:hAnsi="Calibri" w:cs="Times New Roman" w:hint="eastAsia"/>
          <w:color w:val="000000" w:themeColor="text1"/>
          <w:sz w:val="30"/>
          <w:szCs w:val="30"/>
        </w:rPr>
        <w:t>，未经甲方同意，乙方不得擅自改变土地用途。发生违法用地情况，由乙方自行承担违法用地的法律责任。</w:t>
      </w:r>
    </w:p>
    <w:p w:rsidR="00392CF7" w:rsidRPr="0068278D" w:rsidRDefault="00392CF7" w:rsidP="00392CF7">
      <w:pPr>
        <w:spacing w:line="524" w:lineRule="exact"/>
        <w:ind w:firstLineChars="200" w:firstLine="600"/>
        <w:rPr>
          <w:rFonts w:ascii="仿宋_GB2312" w:eastAsia="仿宋_GB2312" w:hAnsi="Calibri" w:cs="Times New Roman"/>
          <w:color w:val="000000" w:themeColor="text1"/>
          <w:sz w:val="30"/>
          <w:szCs w:val="30"/>
        </w:rPr>
      </w:pPr>
      <w:r w:rsidRPr="0068278D">
        <w:rPr>
          <w:rFonts w:ascii="仿宋_GB2312" w:eastAsia="仿宋_GB2312" w:hAnsi="Calibri" w:cs="Times New Roman" w:hint="eastAsia"/>
          <w:color w:val="000000" w:themeColor="text1"/>
          <w:sz w:val="30"/>
          <w:szCs w:val="30"/>
        </w:rPr>
        <w:t>（二）如乙方因经营需要改变土地用途的，须提前30天向甲方提交申请并出具设计及施工方案，在征得甲方书面同意后并按</w:t>
      </w:r>
      <w:r w:rsidRPr="0068278D">
        <w:rPr>
          <w:rFonts w:ascii="仿宋_GB2312" w:eastAsia="仿宋_GB2312" w:hAnsi="仿宋_GB2312" w:cs="仿宋_GB2312" w:hint="eastAsia"/>
          <w:color w:val="000000" w:themeColor="text1"/>
          <w:sz w:val="30"/>
          <w:szCs w:val="30"/>
        </w:rPr>
        <w:t>有关规定获得自然资源主管部门批准</w:t>
      </w:r>
      <w:r w:rsidRPr="0068278D">
        <w:rPr>
          <w:rFonts w:ascii="仿宋_GB2312" w:eastAsia="仿宋_GB2312" w:hAnsi="Calibri" w:cs="Times New Roman" w:hint="eastAsia"/>
          <w:color w:val="000000" w:themeColor="text1"/>
          <w:sz w:val="30"/>
          <w:szCs w:val="30"/>
        </w:rPr>
        <w:t>方可施工，乙方须自行承</w:t>
      </w:r>
      <w:r w:rsidRPr="0068278D">
        <w:rPr>
          <w:rFonts w:ascii="仿宋_GB2312" w:eastAsia="仿宋_GB2312" w:hAnsi="Calibri" w:cs="Times New Roman" w:hint="eastAsia"/>
          <w:color w:val="000000" w:themeColor="text1"/>
          <w:sz w:val="30"/>
          <w:szCs w:val="30"/>
        </w:rPr>
        <w:lastRenderedPageBreak/>
        <w:t>担相关费用和国土规范用地等风险。</w:t>
      </w:r>
    </w:p>
    <w:p w:rsidR="00392CF7" w:rsidRPr="0068278D" w:rsidRDefault="00DC53ED" w:rsidP="00392CF7">
      <w:pPr>
        <w:spacing w:line="524" w:lineRule="exact"/>
        <w:ind w:firstLineChars="200" w:firstLine="602"/>
        <w:rPr>
          <w:rFonts w:ascii="黑体" w:eastAsia="黑体" w:hAnsi="黑体" w:cs="Times New Roman"/>
          <w:color w:val="000000" w:themeColor="text1"/>
          <w:sz w:val="30"/>
          <w:szCs w:val="30"/>
        </w:rPr>
      </w:pPr>
      <w:r w:rsidRPr="0068278D">
        <w:rPr>
          <w:rFonts w:ascii="仿宋_GB2312" w:eastAsia="仿宋_GB2312" w:hint="eastAsia"/>
          <w:b/>
          <w:color w:val="000000" w:themeColor="text1"/>
          <w:sz w:val="30"/>
          <w:szCs w:val="30"/>
        </w:rPr>
        <w:t>三</w:t>
      </w:r>
      <w:r w:rsidR="00392CF7" w:rsidRPr="0068278D">
        <w:rPr>
          <w:rFonts w:ascii="黑体" w:eastAsia="黑体" w:hAnsi="黑体" w:cs="Times New Roman" w:hint="eastAsia"/>
          <w:color w:val="000000" w:themeColor="text1"/>
          <w:sz w:val="30"/>
          <w:szCs w:val="30"/>
        </w:rPr>
        <w:t>、租赁期限</w:t>
      </w:r>
    </w:p>
    <w:p w:rsidR="00392CF7" w:rsidRPr="0068278D" w:rsidRDefault="00392CF7" w:rsidP="00494A1E">
      <w:pPr>
        <w:spacing w:line="524" w:lineRule="exact"/>
        <w:ind w:leftChars="50" w:left="105" w:firstLineChars="148" w:firstLine="444"/>
        <w:rPr>
          <w:rFonts w:ascii="仿宋_GB2312" w:eastAsia="仿宋_GB2312" w:hAnsi="Calibri" w:cs="Times New Roman"/>
          <w:color w:val="000000" w:themeColor="text1"/>
          <w:sz w:val="30"/>
          <w:szCs w:val="30"/>
        </w:rPr>
      </w:pPr>
      <w:r w:rsidRPr="0068278D">
        <w:rPr>
          <w:rFonts w:ascii="仿宋_GB2312" w:eastAsia="仿宋_GB2312" w:hAnsi="Calibri" w:cs="Times New Roman" w:hint="eastAsia"/>
          <w:color w:val="000000" w:themeColor="text1"/>
          <w:sz w:val="30"/>
          <w:szCs w:val="30"/>
        </w:rPr>
        <w:t>该地块租赁期为2年，即从20</w:t>
      </w:r>
      <w:r w:rsidR="00DC53ED" w:rsidRPr="0068278D">
        <w:rPr>
          <w:rFonts w:ascii="仿宋_GB2312" w:eastAsia="仿宋_GB2312" w:hAnsi="Calibri" w:cs="Times New Roman" w:hint="eastAsia"/>
          <w:color w:val="000000" w:themeColor="text1"/>
          <w:sz w:val="30"/>
          <w:szCs w:val="30"/>
        </w:rPr>
        <w:t>20</w:t>
      </w:r>
      <w:r w:rsidRPr="0068278D">
        <w:rPr>
          <w:rFonts w:ascii="仿宋_GB2312" w:eastAsia="仿宋_GB2312" w:hAnsi="Calibri" w:cs="Times New Roman" w:hint="eastAsia"/>
          <w:color w:val="000000" w:themeColor="text1"/>
          <w:sz w:val="30"/>
          <w:szCs w:val="30"/>
        </w:rPr>
        <w:t>年</w:t>
      </w:r>
      <w:r w:rsidR="00E105BA" w:rsidRPr="00494A1E">
        <w:rPr>
          <w:rFonts w:ascii="仿宋_GB2312" w:eastAsia="仿宋_GB2312" w:hAnsi="Calibri" w:cs="Times New Roman"/>
          <w:color w:val="000000" w:themeColor="text1"/>
          <w:sz w:val="30"/>
          <w:szCs w:val="30"/>
          <w:u w:val="single"/>
        </w:rPr>
        <w:t xml:space="preserve">  </w:t>
      </w:r>
      <w:r w:rsidRPr="0068278D">
        <w:rPr>
          <w:rFonts w:ascii="仿宋_GB2312" w:eastAsia="仿宋_GB2312" w:hAnsi="Calibri" w:cs="Times New Roman" w:hint="eastAsia"/>
          <w:color w:val="000000" w:themeColor="text1"/>
          <w:sz w:val="30"/>
          <w:szCs w:val="30"/>
        </w:rPr>
        <w:t>月</w:t>
      </w:r>
      <w:r w:rsidR="00E105BA" w:rsidRPr="00494A1E">
        <w:rPr>
          <w:rFonts w:ascii="仿宋_GB2312" w:eastAsia="仿宋_GB2312" w:hAnsi="Calibri" w:cs="Times New Roman"/>
          <w:color w:val="000000" w:themeColor="text1"/>
          <w:sz w:val="30"/>
          <w:szCs w:val="30"/>
          <w:u w:val="single"/>
        </w:rPr>
        <w:t xml:space="preserve">  </w:t>
      </w:r>
      <w:r w:rsidRPr="0068278D">
        <w:rPr>
          <w:rFonts w:ascii="仿宋_GB2312" w:eastAsia="仿宋_GB2312" w:hAnsi="Calibri" w:cs="Times New Roman" w:hint="eastAsia"/>
          <w:color w:val="000000" w:themeColor="text1"/>
          <w:sz w:val="30"/>
          <w:szCs w:val="30"/>
        </w:rPr>
        <w:t>日至</w:t>
      </w:r>
      <w:r w:rsidR="00E105BA" w:rsidRPr="00494A1E">
        <w:rPr>
          <w:rFonts w:ascii="仿宋_GB2312" w:eastAsia="仿宋_GB2312" w:hAnsi="Calibri" w:cs="Times New Roman"/>
          <w:color w:val="000000" w:themeColor="text1"/>
          <w:sz w:val="30"/>
          <w:szCs w:val="30"/>
          <w:u w:val="single"/>
        </w:rPr>
        <w:t xml:space="preserve">   </w:t>
      </w:r>
      <w:r w:rsidRPr="0068278D">
        <w:rPr>
          <w:rFonts w:ascii="仿宋_GB2312" w:eastAsia="仿宋_GB2312" w:hAnsi="Calibri" w:cs="Times New Roman" w:hint="eastAsia"/>
          <w:color w:val="000000" w:themeColor="text1"/>
          <w:sz w:val="30"/>
          <w:szCs w:val="30"/>
        </w:rPr>
        <w:t>年</w:t>
      </w:r>
      <w:r w:rsidR="00E105BA" w:rsidRPr="00494A1E">
        <w:rPr>
          <w:rFonts w:ascii="仿宋_GB2312" w:eastAsia="仿宋_GB2312" w:hAnsi="Calibri" w:cs="Times New Roman"/>
          <w:color w:val="000000" w:themeColor="text1"/>
          <w:sz w:val="30"/>
          <w:szCs w:val="30"/>
          <w:u w:val="single"/>
        </w:rPr>
        <w:t xml:space="preserve">  </w:t>
      </w:r>
      <w:r w:rsidRPr="0068278D">
        <w:rPr>
          <w:rFonts w:ascii="仿宋_GB2312" w:eastAsia="仿宋_GB2312" w:hAnsi="Calibri" w:cs="Times New Roman" w:hint="eastAsia"/>
          <w:color w:val="000000" w:themeColor="text1"/>
          <w:sz w:val="30"/>
          <w:szCs w:val="30"/>
        </w:rPr>
        <w:t>月</w:t>
      </w:r>
      <w:r w:rsidR="00E105BA" w:rsidRPr="00494A1E">
        <w:rPr>
          <w:rFonts w:ascii="仿宋_GB2312" w:eastAsia="仿宋_GB2312" w:hAnsi="Calibri" w:cs="Times New Roman"/>
          <w:color w:val="000000" w:themeColor="text1"/>
          <w:sz w:val="30"/>
          <w:szCs w:val="30"/>
          <w:u w:val="single"/>
        </w:rPr>
        <w:t xml:space="preserve"> </w:t>
      </w:r>
      <w:r w:rsidRPr="0068278D">
        <w:rPr>
          <w:rFonts w:ascii="仿宋_GB2312" w:eastAsia="仿宋_GB2312" w:hAnsi="Calibri" w:cs="Times New Roman" w:hint="eastAsia"/>
          <w:color w:val="000000" w:themeColor="text1"/>
          <w:sz w:val="30"/>
          <w:szCs w:val="30"/>
        </w:rPr>
        <w:t>日止。上述租赁期限届满之日，本协议终止。</w:t>
      </w:r>
    </w:p>
    <w:p w:rsidR="00392CF7" w:rsidRPr="0068278D" w:rsidRDefault="00DC53ED" w:rsidP="00DC53ED">
      <w:pPr>
        <w:spacing w:line="524" w:lineRule="exact"/>
        <w:ind w:firstLineChars="200" w:firstLine="600"/>
        <w:rPr>
          <w:rFonts w:ascii="黑体" w:eastAsia="黑体" w:hAnsi="黑体" w:cs="Times New Roman"/>
          <w:color w:val="000000" w:themeColor="text1"/>
          <w:sz w:val="30"/>
          <w:szCs w:val="30"/>
        </w:rPr>
      </w:pPr>
      <w:r w:rsidRPr="0068278D">
        <w:rPr>
          <w:rFonts w:ascii="黑体" w:eastAsia="黑体" w:hAnsi="黑体" w:cs="Times New Roman" w:hint="eastAsia"/>
          <w:color w:val="000000" w:themeColor="text1"/>
          <w:sz w:val="30"/>
          <w:szCs w:val="30"/>
        </w:rPr>
        <w:t>四</w:t>
      </w:r>
      <w:r w:rsidR="00392CF7" w:rsidRPr="0068278D">
        <w:rPr>
          <w:rFonts w:ascii="黑体" w:eastAsia="黑体" w:hAnsi="黑体" w:cs="Times New Roman" w:hint="eastAsia"/>
          <w:color w:val="000000" w:themeColor="text1"/>
          <w:sz w:val="30"/>
          <w:szCs w:val="30"/>
        </w:rPr>
        <w:t>、租赁保证金及租金的计收</w:t>
      </w:r>
    </w:p>
    <w:p w:rsidR="0068278D" w:rsidRDefault="00DC53ED" w:rsidP="00DC53ED">
      <w:pPr>
        <w:spacing w:line="524" w:lineRule="exact"/>
        <w:ind w:firstLineChars="199" w:firstLine="597"/>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（一）根据中山产权交易中心有限公司出具网络竞价（协议成交）《中标通知书》项目编号：</w:t>
      </w:r>
      <w:r w:rsidR="00E105BA" w:rsidRPr="00494A1E">
        <w:rPr>
          <w:rFonts w:ascii="仿宋_GB2312" w:eastAsia="仿宋_GB2312" w:hAnsi="仿宋_GB2312" w:cs="Times New Roman" w:hint="eastAsia"/>
          <w:color w:val="000000" w:themeColor="text1"/>
          <w:sz w:val="30"/>
          <w:szCs w:val="30"/>
          <w:u w:val="single"/>
        </w:rPr>
        <w:t xml:space="preserve"> </w:t>
      </w:r>
      <w:r w:rsidR="00E105BA" w:rsidRPr="00494A1E">
        <w:rPr>
          <w:rFonts w:ascii="仿宋_GB2312" w:eastAsia="仿宋_GB2312" w:hAnsi="仿宋_GB2312" w:cs="Times New Roman"/>
          <w:color w:val="000000" w:themeColor="text1"/>
          <w:sz w:val="30"/>
          <w:szCs w:val="30"/>
          <w:u w:val="single"/>
        </w:rPr>
        <w:t xml:space="preserve">       </w:t>
      </w:r>
      <w:r w:rsidRPr="0068278D">
        <w:rPr>
          <w:rFonts w:ascii="仿宋_GB2312" w:eastAsia="仿宋_GB2312" w:hAnsi="仿宋_GB2312" w:cs="Times New Roman" w:hint="eastAsia"/>
          <w:color w:val="000000" w:themeColor="text1"/>
          <w:sz w:val="30"/>
          <w:szCs w:val="30"/>
        </w:rPr>
        <w:t>（见附件1），以及《关于承租物业已交接并将交易价款支付给出租方的通知》，该地块租赁保证金为人民币</w:t>
      </w:r>
      <w:r w:rsidR="00E105BA">
        <w:rPr>
          <w:rFonts w:ascii="仿宋_GB2312" w:eastAsia="仿宋_GB2312" w:hAnsi="仿宋_GB2312" w:cs="Times New Roman"/>
          <w:color w:val="000000" w:themeColor="text1"/>
          <w:sz w:val="30"/>
          <w:szCs w:val="30"/>
        </w:rPr>
        <w:t xml:space="preserve">   </w:t>
      </w:r>
      <w:r w:rsidRPr="0068278D">
        <w:rPr>
          <w:rFonts w:ascii="仿宋_GB2312" w:eastAsia="仿宋_GB2312" w:hAnsi="仿宋_GB2312" w:cs="Times New Roman" w:hint="eastAsia"/>
          <w:color w:val="000000" w:themeColor="text1"/>
          <w:sz w:val="30"/>
          <w:szCs w:val="30"/>
        </w:rPr>
        <w:t>元，</w:t>
      </w:r>
      <w:r w:rsidR="00E105BA">
        <w:rPr>
          <w:rFonts w:ascii="仿宋_GB2312" w:eastAsia="仿宋_GB2312" w:hAnsi="仿宋_GB2312" w:cs="Times New Roman" w:hint="eastAsia"/>
          <w:color w:val="000000" w:themeColor="text1"/>
          <w:sz w:val="30"/>
          <w:szCs w:val="30"/>
        </w:rPr>
        <w:t>将</w:t>
      </w:r>
      <w:r w:rsidRPr="0068278D">
        <w:rPr>
          <w:rFonts w:ascii="仿宋_GB2312" w:eastAsia="仿宋_GB2312" w:hAnsi="仿宋_GB2312" w:cs="Times New Roman" w:hint="eastAsia"/>
          <w:color w:val="000000" w:themeColor="text1"/>
          <w:sz w:val="30"/>
          <w:szCs w:val="30"/>
        </w:rPr>
        <w:t>由中山产权交易中心有限公司划款至甲方指定账号；</w:t>
      </w:r>
      <w:r w:rsidR="0068278D" w:rsidRPr="0068278D">
        <w:rPr>
          <w:rFonts w:ascii="仿宋_GB2312" w:eastAsia="仿宋_GB2312" w:hAnsi="仿宋_GB2312" w:cs="Times New Roman" w:hint="eastAsia"/>
          <w:color w:val="000000" w:themeColor="text1"/>
          <w:sz w:val="30"/>
          <w:szCs w:val="30"/>
        </w:rPr>
        <w:t>租赁期满，乙方确无违约行为，且不续租的情况下（包括不拖延交还土地），甲方凭收据，将上述保证金全额不计利息退回给乙方。</w:t>
      </w:r>
    </w:p>
    <w:p w:rsidR="00DC53ED" w:rsidRPr="0068278D" w:rsidRDefault="00DC53ED" w:rsidP="00DC53ED">
      <w:pPr>
        <w:spacing w:line="524" w:lineRule="exact"/>
        <w:ind w:firstLineChars="199" w:firstLine="597"/>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该地块首年租金人民币</w:t>
      </w:r>
      <w:r w:rsidR="00E105BA" w:rsidRPr="00494A1E">
        <w:rPr>
          <w:rFonts w:ascii="仿宋_GB2312" w:eastAsia="仿宋_GB2312" w:hAnsi="仿宋_GB2312" w:cs="Times New Roman"/>
          <w:color w:val="000000" w:themeColor="text1"/>
          <w:sz w:val="30"/>
          <w:szCs w:val="30"/>
          <w:u w:val="single"/>
        </w:rPr>
        <w:t xml:space="preserve">   </w:t>
      </w:r>
      <w:r w:rsidRPr="0068278D">
        <w:rPr>
          <w:rFonts w:ascii="仿宋_GB2312" w:eastAsia="仿宋_GB2312" w:hAnsi="仿宋_GB2312" w:cs="Times New Roman" w:hint="eastAsia"/>
          <w:color w:val="000000" w:themeColor="text1"/>
          <w:sz w:val="30"/>
          <w:szCs w:val="30"/>
        </w:rPr>
        <w:t>元，</w:t>
      </w:r>
      <w:r w:rsidR="00E105BA">
        <w:rPr>
          <w:rFonts w:ascii="仿宋_GB2312" w:eastAsia="仿宋_GB2312" w:hAnsi="仿宋_GB2312" w:cs="Times New Roman" w:hint="eastAsia"/>
          <w:color w:val="000000" w:themeColor="text1"/>
          <w:sz w:val="30"/>
          <w:szCs w:val="30"/>
        </w:rPr>
        <w:t>将</w:t>
      </w:r>
      <w:r w:rsidRPr="0068278D">
        <w:rPr>
          <w:rFonts w:ascii="仿宋_GB2312" w:eastAsia="仿宋_GB2312" w:hAnsi="仿宋_GB2312" w:cs="Times New Roman" w:hint="eastAsia"/>
          <w:color w:val="000000" w:themeColor="text1"/>
          <w:sz w:val="30"/>
          <w:szCs w:val="30"/>
        </w:rPr>
        <w:t>由中山产权交易中心有限公司划款至中山粤冠交通科技股份有限公司指定的</w:t>
      </w:r>
      <w:r w:rsidR="00E105BA" w:rsidRPr="00494A1E">
        <w:rPr>
          <w:rFonts w:ascii="仿宋_GB2312" w:eastAsia="仿宋_GB2312" w:hAnsi="仿宋_GB2312" w:cs="Times New Roman" w:hint="eastAsia"/>
          <w:color w:val="000000" w:themeColor="text1"/>
          <w:sz w:val="30"/>
          <w:szCs w:val="30"/>
          <w:u w:val="single"/>
        </w:rPr>
        <w:t xml:space="preserve"> </w:t>
      </w:r>
      <w:r w:rsidR="00E105BA" w:rsidRPr="00494A1E">
        <w:rPr>
          <w:rFonts w:ascii="仿宋_GB2312" w:eastAsia="仿宋_GB2312" w:hAnsi="仿宋_GB2312" w:cs="Times New Roman"/>
          <w:color w:val="000000" w:themeColor="text1"/>
          <w:sz w:val="30"/>
          <w:szCs w:val="30"/>
          <w:u w:val="single"/>
        </w:rPr>
        <w:t xml:space="preserve">    </w:t>
      </w:r>
      <w:r w:rsidRPr="0068278D">
        <w:rPr>
          <w:rFonts w:ascii="仿宋_GB2312" w:eastAsia="仿宋_GB2312" w:hAnsi="仿宋_GB2312" w:cs="Times New Roman" w:hint="eastAsia"/>
          <w:color w:val="000000" w:themeColor="text1"/>
          <w:sz w:val="30"/>
          <w:szCs w:val="30"/>
        </w:rPr>
        <w:t>行帐号：</w:t>
      </w:r>
      <w:r w:rsidR="00E105BA" w:rsidRPr="00494A1E">
        <w:rPr>
          <w:rFonts w:ascii="仿宋_GB2312" w:eastAsia="仿宋_GB2312" w:hAnsi="仿宋_GB2312" w:cs="Times New Roman" w:hint="eastAsia"/>
          <w:color w:val="000000" w:themeColor="text1"/>
          <w:sz w:val="30"/>
          <w:szCs w:val="30"/>
          <w:u w:val="single"/>
        </w:rPr>
        <w:t xml:space="preserve"> </w:t>
      </w:r>
      <w:r w:rsidR="00E105BA" w:rsidRPr="00494A1E">
        <w:rPr>
          <w:rFonts w:ascii="仿宋_GB2312" w:eastAsia="仿宋_GB2312" w:hAnsi="仿宋_GB2312" w:cs="Times New Roman"/>
          <w:color w:val="000000" w:themeColor="text1"/>
          <w:sz w:val="30"/>
          <w:szCs w:val="30"/>
          <w:u w:val="single"/>
        </w:rPr>
        <w:t xml:space="preserve">       </w:t>
      </w:r>
      <w:r w:rsidRPr="0068278D">
        <w:rPr>
          <w:rFonts w:ascii="仿宋_GB2312" w:eastAsia="仿宋_GB2312" w:hAnsi="仿宋_GB2312" w:cs="Times New Roman" w:hint="eastAsia"/>
          <w:color w:val="000000" w:themeColor="text1"/>
          <w:sz w:val="30"/>
          <w:szCs w:val="30"/>
        </w:rPr>
        <w:t>。</w:t>
      </w:r>
    </w:p>
    <w:p w:rsidR="00392CF7" w:rsidRPr="0068278D" w:rsidRDefault="00392CF7" w:rsidP="00392CF7">
      <w:pPr>
        <w:spacing w:line="524" w:lineRule="exact"/>
        <w:ind w:firstLineChars="199" w:firstLine="597"/>
        <w:rPr>
          <w:rFonts w:ascii="仿宋_GB2312" w:eastAsia="仿宋_GB2312" w:hAnsi="仿宋_GB2312" w:cs="宋体"/>
          <w:color w:val="000000" w:themeColor="text1"/>
          <w:sz w:val="30"/>
          <w:szCs w:val="30"/>
        </w:rPr>
      </w:pPr>
      <w:r w:rsidRPr="0068278D">
        <w:rPr>
          <w:rFonts w:ascii="仿宋_GB2312" w:eastAsia="仿宋_GB2312" w:hAnsi="仿宋_GB2312" w:cs="宋体" w:hint="eastAsia"/>
          <w:color w:val="000000" w:themeColor="text1"/>
          <w:sz w:val="30"/>
          <w:szCs w:val="30"/>
        </w:rPr>
        <w:t>（二）</w:t>
      </w:r>
      <w:r w:rsidRPr="0068278D">
        <w:rPr>
          <w:rFonts w:ascii="仿宋_GB2312" w:eastAsia="仿宋_GB2312" w:hAnsi="Calibri" w:cs="Times New Roman" w:hint="eastAsia"/>
          <w:color w:val="000000" w:themeColor="text1"/>
          <w:sz w:val="30"/>
          <w:szCs w:val="30"/>
        </w:rPr>
        <w:t>如乙方有违约行为而产生应付未付租金、违约金、赔偿金等的，甲方有权选择另行向乙方追讨，或者选择在保证金中做相应的扣减。如选择在保证金中扣减，但保证金不足以抵扣的，不足部分由乙方另行向甲方支付</w:t>
      </w:r>
      <w:r w:rsidRPr="0068278D">
        <w:rPr>
          <w:rFonts w:ascii="仿宋_GB2312" w:eastAsia="仿宋_GB2312" w:hAnsi="仿宋_GB2312" w:cs="宋体" w:hint="eastAsia"/>
          <w:color w:val="000000" w:themeColor="text1"/>
          <w:sz w:val="30"/>
          <w:szCs w:val="30"/>
        </w:rPr>
        <w:t>；保证金因上述原因被扣减相应金额后，乙方应在甲方指定的时间内补足保证金金额；逾期不补足保证金的，按本合同第</w:t>
      </w:r>
      <w:r w:rsidR="00F055FD" w:rsidRPr="0068278D">
        <w:rPr>
          <w:rFonts w:ascii="仿宋_GB2312" w:eastAsia="仿宋_GB2312" w:hAnsi="仿宋_GB2312" w:cs="宋体" w:hint="eastAsia"/>
          <w:color w:val="000000" w:themeColor="text1"/>
          <w:sz w:val="30"/>
          <w:szCs w:val="30"/>
        </w:rPr>
        <w:t>七</w:t>
      </w:r>
      <w:r w:rsidRPr="0068278D">
        <w:rPr>
          <w:rFonts w:ascii="仿宋_GB2312" w:eastAsia="仿宋_GB2312" w:hAnsi="仿宋_GB2312" w:cs="宋体" w:hint="eastAsia"/>
          <w:color w:val="000000" w:themeColor="text1"/>
          <w:sz w:val="30"/>
          <w:szCs w:val="30"/>
        </w:rPr>
        <w:t>条第（四）款处理。</w:t>
      </w:r>
    </w:p>
    <w:p w:rsidR="00392CF7" w:rsidRPr="0068278D" w:rsidRDefault="00392CF7" w:rsidP="00392CF7">
      <w:pPr>
        <w:spacing w:line="524" w:lineRule="exact"/>
        <w:ind w:firstLineChars="199" w:firstLine="597"/>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（三）该地块综合单价为</w:t>
      </w:r>
      <w:r w:rsidR="00E105BA">
        <w:rPr>
          <w:rFonts w:ascii="仿宋_GB2312" w:eastAsia="仿宋_GB2312" w:hAnsi="仿宋_GB2312" w:cs="Times New Roman"/>
          <w:color w:val="000000" w:themeColor="text1"/>
          <w:sz w:val="30"/>
          <w:szCs w:val="30"/>
          <w:u w:val="single"/>
        </w:rPr>
        <w:t xml:space="preserve">   </w:t>
      </w:r>
      <w:r w:rsidRPr="0068278D">
        <w:rPr>
          <w:rFonts w:ascii="仿宋_GB2312" w:eastAsia="仿宋_GB2312" w:hAnsi="仿宋_GB2312" w:cs="Times New Roman" w:hint="eastAsia"/>
          <w:color w:val="000000" w:themeColor="text1"/>
          <w:sz w:val="30"/>
          <w:szCs w:val="30"/>
        </w:rPr>
        <w:t>元／亩／年，</w:t>
      </w:r>
      <w:r w:rsidR="00E105BA" w:rsidRPr="0068278D">
        <w:rPr>
          <w:rFonts w:ascii="仿宋_GB2312" w:eastAsia="仿宋_GB2312" w:hAnsi="仿宋_GB2312" w:cs="Times New Roman" w:hint="eastAsia"/>
          <w:color w:val="000000" w:themeColor="text1"/>
          <w:sz w:val="30"/>
          <w:szCs w:val="30"/>
        </w:rPr>
        <w:t>合计年租金为人民币</w:t>
      </w:r>
      <w:r w:rsidR="00E105BA">
        <w:rPr>
          <w:rFonts w:ascii="仿宋_GB2312" w:eastAsia="仿宋_GB2312" w:hAnsi="仿宋_GB2312" w:cs="Times New Roman" w:hint="eastAsia"/>
          <w:color w:val="000000" w:themeColor="text1"/>
          <w:sz w:val="30"/>
          <w:szCs w:val="30"/>
        </w:rPr>
        <w:t xml:space="preserve"> </w:t>
      </w:r>
      <w:r w:rsidR="00E105BA">
        <w:rPr>
          <w:rFonts w:ascii="仿宋_GB2312" w:eastAsia="仿宋_GB2312" w:hAnsi="仿宋_GB2312" w:cs="Times New Roman"/>
          <w:color w:val="000000" w:themeColor="text1"/>
          <w:sz w:val="30"/>
          <w:szCs w:val="30"/>
        </w:rPr>
        <w:t xml:space="preserve">    </w:t>
      </w:r>
      <w:r w:rsidR="00E105BA" w:rsidRPr="0068278D">
        <w:rPr>
          <w:rFonts w:ascii="仿宋_GB2312" w:eastAsia="仿宋_GB2312" w:hAnsi="仿宋_GB2312" w:cs="Times New Roman" w:hint="eastAsia"/>
          <w:color w:val="000000" w:themeColor="text1"/>
          <w:sz w:val="30"/>
          <w:szCs w:val="30"/>
        </w:rPr>
        <w:t>元整</w:t>
      </w:r>
      <w:r w:rsidRPr="0068278D">
        <w:rPr>
          <w:rFonts w:ascii="仿宋_GB2312" w:eastAsia="仿宋_GB2312" w:hAnsi="仿宋_GB2312" w:cs="Times New Roman" w:hint="eastAsia"/>
          <w:color w:val="000000" w:themeColor="text1"/>
          <w:sz w:val="30"/>
          <w:szCs w:val="30"/>
        </w:rPr>
        <w:t>（</w:t>
      </w:r>
      <w:r w:rsidRPr="0068278D">
        <w:rPr>
          <w:rFonts w:ascii="宋体" w:eastAsia="宋体" w:hAnsi="宋体" w:cs="宋体" w:hint="eastAsia"/>
          <w:color w:val="000000" w:themeColor="text1"/>
          <w:sz w:val="30"/>
          <w:szCs w:val="30"/>
        </w:rPr>
        <w:t>¥</w:t>
      </w:r>
      <w:r w:rsidR="00E105BA">
        <w:rPr>
          <w:rFonts w:ascii="仿宋_GB2312" w:eastAsia="宋体" w:hAnsi="仿宋_GB2312" w:cs="Times New Roman"/>
          <w:color w:val="000000" w:themeColor="text1"/>
          <w:sz w:val="30"/>
          <w:szCs w:val="30"/>
        </w:rPr>
        <w:t xml:space="preserve">    </w:t>
      </w:r>
      <w:r w:rsidRPr="0068278D">
        <w:rPr>
          <w:rFonts w:ascii="仿宋_GB2312" w:eastAsia="仿宋_GB2312" w:hAnsi="仿宋_GB2312" w:cs="Times New Roman" w:hint="eastAsia"/>
          <w:color w:val="000000" w:themeColor="text1"/>
          <w:sz w:val="30"/>
          <w:szCs w:val="30"/>
        </w:rPr>
        <w:t>），该租金不含土地使用税，每年支付一次。乙方承租该地块期间，承诺自行承担该地块产生的一切土地使用税等相关税费。</w:t>
      </w:r>
      <w:r w:rsidR="0068278D">
        <w:rPr>
          <w:rFonts w:ascii="仿宋_GB2312" w:eastAsia="仿宋_GB2312" w:hAnsi="仿宋_GB2312" w:cs="Times New Roman" w:hint="eastAsia"/>
          <w:sz w:val="30"/>
          <w:szCs w:val="30"/>
        </w:rPr>
        <w:t>乙方应按</w:t>
      </w:r>
      <w:r w:rsidR="0068278D">
        <w:rPr>
          <w:rFonts w:ascii="仿宋_GB2312" w:eastAsia="仿宋_GB2312" w:hAnsi="仿宋_GB2312" w:cs="Times New Roman"/>
          <w:sz w:val="30"/>
          <w:szCs w:val="30"/>
          <w:u w:val="single"/>
        </w:rPr>
        <w:t xml:space="preserve">     </w:t>
      </w:r>
      <w:r w:rsidR="0068278D" w:rsidRPr="004B5016">
        <w:rPr>
          <w:rFonts w:ascii="仿宋_GB2312" w:eastAsia="仿宋_GB2312" w:hAnsi="仿宋_GB2312" w:cs="Times New Roman" w:hint="eastAsia"/>
          <w:sz w:val="30"/>
          <w:szCs w:val="30"/>
        </w:rPr>
        <w:t>元/亩/年的标准向甲方预</w:t>
      </w:r>
      <w:r w:rsidR="0068278D">
        <w:rPr>
          <w:rFonts w:ascii="仿宋_GB2312" w:eastAsia="仿宋_GB2312" w:hAnsi="仿宋_GB2312" w:cs="Times New Roman" w:hint="eastAsia"/>
          <w:sz w:val="30"/>
          <w:szCs w:val="30"/>
        </w:rPr>
        <w:t>交</w:t>
      </w:r>
      <w:r w:rsidR="0068278D" w:rsidRPr="004B5016">
        <w:rPr>
          <w:rFonts w:ascii="仿宋_GB2312" w:eastAsia="仿宋_GB2312" w:hAnsi="仿宋_GB2312" w:cs="Times New Roman" w:hint="eastAsia"/>
          <w:sz w:val="30"/>
          <w:szCs w:val="30"/>
        </w:rPr>
        <w:t>土地使用税</w:t>
      </w:r>
      <w:r w:rsidR="0068278D">
        <w:rPr>
          <w:rFonts w:ascii="仿宋_GB2312" w:eastAsia="仿宋_GB2312" w:hAnsi="仿宋_GB2312" w:cs="Times New Roman" w:hint="eastAsia"/>
          <w:sz w:val="30"/>
          <w:szCs w:val="30"/>
        </w:rPr>
        <w:t>。</w:t>
      </w:r>
      <w:r w:rsidR="0068278D">
        <w:rPr>
          <w:rFonts w:ascii="仿宋_GB2312" w:eastAsia="仿宋_GB2312" w:hAnsi="Times New Roman" w:hint="eastAsia"/>
          <w:sz w:val="30"/>
          <w:szCs w:val="30"/>
        </w:rPr>
        <w:t>若乙方向甲方预付的上述税金少于实际应支付税金，</w:t>
      </w:r>
      <w:r w:rsidR="0068278D">
        <w:rPr>
          <w:rFonts w:ascii="仿宋_GB2312" w:eastAsia="仿宋_GB2312" w:hAnsi="Times New Roman" w:hint="eastAsia"/>
          <w:sz w:val="30"/>
          <w:szCs w:val="30"/>
        </w:rPr>
        <w:lastRenderedPageBreak/>
        <w:t>乙方应在甲方指定时间内将差额部分税金补给甲方。</w:t>
      </w:r>
      <w:r w:rsidRPr="0068278D">
        <w:rPr>
          <w:rFonts w:ascii="仿宋_GB2312" w:eastAsia="仿宋_GB2312" w:hAnsi="仿宋_GB2312" w:cs="仿宋_GB2312" w:hint="eastAsia"/>
          <w:color w:val="000000" w:themeColor="text1"/>
          <w:sz w:val="30"/>
          <w:szCs w:val="30"/>
        </w:rPr>
        <w:t>若甲方代乙方先行垫付土地使用税等相关税费的</w:t>
      </w:r>
      <w:r w:rsidRPr="0068278D">
        <w:rPr>
          <w:rFonts w:ascii="仿宋_GB2312" w:eastAsia="仿宋_GB2312" w:hAnsi="仿宋_GB2312" w:cs="Times New Roman" w:hint="eastAsia"/>
          <w:color w:val="000000" w:themeColor="text1"/>
          <w:sz w:val="30"/>
          <w:szCs w:val="30"/>
        </w:rPr>
        <w:t>，乙方必须按实际缴税额，在收到甲方书面通知后15日内向甲方补足土地使用税等相关税费。</w:t>
      </w:r>
      <w:r w:rsidRPr="0068278D">
        <w:rPr>
          <w:rFonts w:ascii="仿宋_GB2312" w:eastAsia="仿宋_GB2312" w:hAnsi="Calibri" w:cs="Times New Roman" w:hint="eastAsia"/>
          <w:color w:val="000000" w:themeColor="text1"/>
          <w:sz w:val="30"/>
          <w:szCs w:val="30"/>
        </w:rPr>
        <w:t>逾期未补足的，视为乙方违约。</w:t>
      </w:r>
    </w:p>
    <w:p w:rsidR="00392CF7" w:rsidRPr="0068278D" w:rsidRDefault="00392CF7" w:rsidP="00392CF7">
      <w:pPr>
        <w:spacing w:line="524" w:lineRule="exact"/>
        <w:ind w:firstLineChars="199" w:firstLine="597"/>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（四）具体计收金额、计收时间及付款方式见下表：</w:t>
      </w:r>
    </w:p>
    <w:tbl>
      <w:tblPr>
        <w:tblW w:w="964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9"/>
        <w:gridCol w:w="3125"/>
        <w:gridCol w:w="1556"/>
        <w:gridCol w:w="2415"/>
      </w:tblGrid>
      <w:tr w:rsidR="0068278D" w:rsidRPr="0068278D" w:rsidTr="0068278D">
        <w:trPr>
          <w:trHeight w:val="586"/>
        </w:trPr>
        <w:tc>
          <w:tcPr>
            <w:tcW w:w="2549" w:type="dxa"/>
            <w:tcBorders>
              <w:top w:val="single" w:sz="4" w:space="0" w:color="auto"/>
              <w:left w:val="single" w:sz="4" w:space="0" w:color="auto"/>
              <w:bottom w:val="single" w:sz="4" w:space="0" w:color="auto"/>
              <w:right w:val="single" w:sz="4" w:space="0" w:color="auto"/>
            </w:tcBorders>
            <w:vAlign w:val="center"/>
            <w:hideMark/>
          </w:tcPr>
          <w:p w:rsidR="00392CF7" w:rsidRPr="0068278D" w:rsidRDefault="00392CF7" w:rsidP="00392CF7">
            <w:pPr>
              <w:spacing w:line="524" w:lineRule="exact"/>
              <w:ind w:leftChars="-51" w:hangingChars="38" w:hanging="107"/>
              <w:jc w:val="center"/>
              <w:rPr>
                <w:rFonts w:ascii="仿宋_GB2312" w:eastAsia="仿宋_GB2312" w:hAnsi="仿宋_GB2312" w:cs="Times New Roman"/>
                <w:color w:val="000000" w:themeColor="text1"/>
                <w:sz w:val="28"/>
                <w:szCs w:val="28"/>
              </w:rPr>
            </w:pPr>
            <w:r w:rsidRPr="0068278D">
              <w:rPr>
                <w:rFonts w:ascii="仿宋_GB2312" w:eastAsia="仿宋_GB2312" w:hAnsi="宋体" w:cs="Times New Roman" w:hint="eastAsia"/>
                <w:b/>
                <w:color w:val="000000" w:themeColor="text1"/>
                <w:sz w:val="28"/>
                <w:szCs w:val="28"/>
              </w:rPr>
              <w:t>计费期 (年/月/日)</w:t>
            </w:r>
          </w:p>
        </w:tc>
        <w:tc>
          <w:tcPr>
            <w:tcW w:w="3125" w:type="dxa"/>
            <w:tcBorders>
              <w:top w:val="single" w:sz="4" w:space="0" w:color="auto"/>
              <w:left w:val="single" w:sz="4" w:space="0" w:color="auto"/>
              <w:bottom w:val="single" w:sz="4" w:space="0" w:color="auto"/>
              <w:right w:val="single" w:sz="4" w:space="0" w:color="auto"/>
            </w:tcBorders>
            <w:vAlign w:val="center"/>
            <w:hideMark/>
          </w:tcPr>
          <w:p w:rsidR="00392CF7" w:rsidRPr="0068278D" w:rsidRDefault="00392CF7" w:rsidP="00392CF7">
            <w:pPr>
              <w:spacing w:line="524" w:lineRule="exact"/>
              <w:jc w:val="center"/>
              <w:rPr>
                <w:rFonts w:ascii="仿宋_GB2312" w:eastAsia="仿宋_GB2312" w:hAnsi="仿宋_GB2312" w:cs="Times New Roman"/>
                <w:color w:val="000000" w:themeColor="text1"/>
                <w:sz w:val="28"/>
                <w:szCs w:val="28"/>
              </w:rPr>
            </w:pPr>
            <w:r w:rsidRPr="0068278D">
              <w:rPr>
                <w:rFonts w:ascii="仿宋_GB2312" w:eastAsia="仿宋_GB2312" w:hAnsi="宋体" w:cs="Times New Roman" w:hint="eastAsia"/>
                <w:b/>
                <w:color w:val="000000" w:themeColor="text1"/>
                <w:sz w:val="28"/>
                <w:szCs w:val="28"/>
              </w:rPr>
              <w:t>支付时间</w:t>
            </w:r>
          </w:p>
        </w:tc>
        <w:tc>
          <w:tcPr>
            <w:tcW w:w="1556" w:type="dxa"/>
            <w:tcBorders>
              <w:top w:val="single" w:sz="4" w:space="0" w:color="auto"/>
              <w:left w:val="single" w:sz="4" w:space="0" w:color="auto"/>
              <w:bottom w:val="single" w:sz="4" w:space="0" w:color="auto"/>
              <w:right w:val="single" w:sz="4" w:space="0" w:color="auto"/>
            </w:tcBorders>
            <w:vAlign w:val="center"/>
            <w:hideMark/>
          </w:tcPr>
          <w:p w:rsidR="00392CF7" w:rsidRPr="0068278D" w:rsidRDefault="00392CF7" w:rsidP="00392CF7">
            <w:pPr>
              <w:spacing w:line="524" w:lineRule="exact"/>
              <w:jc w:val="center"/>
              <w:rPr>
                <w:rFonts w:ascii="仿宋_GB2312" w:eastAsia="仿宋_GB2312" w:hAnsi="仿宋_GB2312" w:cs="Times New Roman"/>
                <w:color w:val="000000" w:themeColor="text1"/>
                <w:sz w:val="28"/>
                <w:szCs w:val="28"/>
              </w:rPr>
            </w:pPr>
            <w:r w:rsidRPr="0068278D">
              <w:rPr>
                <w:rFonts w:ascii="仿宋_GB2312" w:eastAsia="仿宋_GB2312" w:hAnsi="宋体" w:cs="Times New Roman" w:hint="eastAsia"/>
                <w:b/>
                <w:color w:val="000000" w:themeColor="text1"/>
                <w:sz w:val="28"/>
                <w:szCs w:val="28"/>
              </w:rPr>
              <w:t>支付金额（元）</w:t>
            </w:r>
          </w:p>
        </w:tc>
        <w:tc>
          <w:tcPr>
            <w:tcW w:w="2415" w:type="dxa"/>
            <w:tcBorders>
              <w:top w:val="single" w:sz="4" w:space="0" w:color="auto"/>
              <w:left w:val="single" w:sz="4" w:space="0" w:color="auto"/>
              <w:bottom w:val="single" w:sz="4" w:space="0" w:color="auto"/>
              <w:right w:val="single" w:sz="4" w:space="0" w:color="auto"/>
            </w:tcBorders>
            <w:vAlign w:val="center"/>
            <w:hideMark/>
          </w:tcPr>
          <w:p w:rsidR="00392CF7" w:rsidRPr="0068278D" w:rsidRDefault="00392CF7" w:rsidP="00392CF7">
            <w:pPr>
              <w:spacing w:line="524" w:lineRule="exact"/>
              <w:jc w:val="center"/>
              <w:rPr>
                <w:rFonts w:ascii="仿宋_GB2312" w:eastAsia="仿宋_GB2312" w:hAnsi="仿宋_GB2312" w:cs="Times New Roman"/>
                <w:color w:val="000000" w:themeColor="text1"/>
                <w:sz w:val="28"/>
                <w:szCs w:val="28"/>
              </w:rPr>
            </w:pPr>
            <w:r w:rsidRPr="0068278D">
              <w:rPr>
                <w:rFonts w:ascii="仿宋_GB2312" w:eastAsia="仿宋_GB2312" w:hAnsi="宋体" w:cs="Times New Roman" w:hint="eastAsia"/>
                <w:b/>
                <w:color w:val="000000" w:themeColor="text1"/>
                <w:sz w:val="28"/>
                <w:szCs w:val="28"/>
              </w:rPr>
              <w:t>支付方式</w:t>
            </w:r>
          </w:p>
        </w:tc>
      </w:tr>
      <w:tr w:rsidR="0068278D" w:rsidRPr="0068278D" w:rsidTr="0068278D">
        <w:trPr>
          <w:trHeight w:val="360"/>
        </w:trPr>
        <w:tc>
          <w:tcPr>
            <w:tcW w:w="2549" w:type="dxa"/>
            <w:tcBorders>
              <w:top w:val="single" w:sz="4" w:space="0" w:color="auto"/>
              <w:left w:val="single" w:sz="4" w:space="0" w:color="auto"/>
              <w:bottom w:val="single" w:sz="4" w:space="0" w:color="auto"/>
              <w:right w:val="single" w:sz="4" w:space="0" w:color="auto"/>
            </w:tcBorders>
            <w:hideMark/>
          </w:tcPr>
          <w:p w:rsidR="00392CF7" w:rsidRPr="0068278D" w:rsidRDefault="004449C3">
            <w:pPr>
              <w:spacing w:line="524" w:lineRule="exact"/>
              <w:jc w:val="center"/>
              <w:rPr>
                <w:rFonts w:ascii="仿宋" w:eastAsia="仿宋" w:hAnsi="仿宋" w:cs="Times New Roman"/>
                <w:color w:val="000000" w:themeColor="text1"/>
                <w:sz w:val="24"/>
                <w:szCs w:val="24"/>
              </w:rPr>
            </w:pP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至</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p>
        </w:tc>
        <w:tc>
          <w:tcPr>
            <w:tcW w:w="3125" w:type="dxa"/>
            <w:tcBorders>
              <w:top w:val="single" w:sz="4" w:space="0" w:color="auto"/>
              <w:left w:val="single" w:sz="4" w:space="0" w:color="auto"/>
              <w:bottom w:val="single" w:sz="4" w:space="0" w:color="auto"/>
              <w:right w:val="single" w:sz="4" w:space="0" w:color="auto"/>
            </w:tcBorders>
            <w:hideMark/>
          </w:tcPr>
          <w:p w:rsidR="00392CF7" w:rsidRPr="0068278D" w:rsidRDefault="00392CF7" w:rsidP="00392CF7">
            <w:pPr>
              <w:spacing w:line="530" w:lineRule="exact"/>
              <w:jc w:val="center"/>
              <w:rPr>
                <w:rFonts w:ascii="仿宋" w:eastAsia="仿宋" w:hAnsi="仿宋" w:cs="Times New Roman"/>
                <w:color w:val="000000" w:themeColor="text1"/>
                <w:sz w:val="24"/>
                <w:szCs w:val="24"/>
              </w:rPr>
            </w:pPr>
            <w:r w:rsidRPr="0068278D">
              <w:rPr>
                <w:rFonts w:ascii="仿宋_GB2312" w:eastAsia="仿宋_GB2312" w:hAnsi="宋体" w:cs="Times New Roman" w:hint="eastAsia"/>
                <w:color w:val="000000" w:themeColor="text1"/>
                <w:spacing w:val="-17"/>
                <w:sz w:val="24"/>
                <w:szCs w:val="24"/>
              </w:rPr>
              <w:t>合同签订之日起10个工作日内</w:t>
            </w:r>
          </w:p>
        </w:tc>
        <w:tc>
          <w:tcPr>
            <w:tcW w:w="1556" w:type="dxa"/>
            <w:tcBorders>
              <w:top w:val="single" w:sz="4" w:space="0" w:color="auto"/>
              <w:left w:val="single" w:sz="4" w:space="0" w:color="auto"/>
              <w:bottom w:val="single" w:sz="4" w:space="0" w:color="auto"/>
              <w:right w:val="single" w:sz="4" w:space="0" w:color="auto"/>
            </w:tcBorders>
            <w:hideMark/>
          </w:tcPr>
          <w:p w:rsidR="00392CF7" w:rsidRPr="0068278D" w:rsidRDefault="00392CF7" w:rsidP="00392CF7">
            <w:pPr>
              <w:spacing w:line="524" w:lineRule="exact"/>
              <w:jc w:val="center"/>
              <w:rPr>
                <w:rFonts w:ascii="仿宋" w:eastAsia="仿宋" w:hAnsi="仿宋" w:cs="Times New Roman"/>
                <w:color w:val="000000" w:themeColor="text1"/>
                <w:sz w:val="24"/>
                <w:szCs w:val="24"/>
              </w:rPr>
            </w:pPr>
            <w:r w:rsidRPr="0068278D">
              <w:rPr>
                <w:rFonts w:ascii="宋体" w:eastAsia="宋体" w:hAnsi="宋体" w:cs="宋体" w:hint="eastAsia"/>
                <w:color w:val="000000" w:themeColor="text1"/>
                <w:sz w:val="24"/>
                <w:szCs w:val="24"/>
              </w:rPr>
              <w:t>¥</w:t>
            </w:r>
            <w:r w:rsidR="004449C3">
              <w:rPr>
                <w:rFonts w:ascii="仿宋_GB2312" w:eastAsia="宋体" w:hAnsi="仿宋_GB2312" w:cs="Times New Roman"/>
                <w:color w:val="000000" w:themeColor="text1"/>
                <w:sz w:val="24"/>
                <w:szCs w:val="24"/>
              </w:rPr>
              <w:t xml:space="preserve"> </w:t>
            </w:r>
          </w:p>
        </w:tc>
        <w:tc>
          <w:tcPr>
            <w:tcW w:w="2415" w:type="dxa"/>
            <w:tcBorders>
              <w:top w:val="single" w:sz="4" w:space="0" w:color="auto"/>
              <w:left w:val="single" w:sz="4" w:space="0" w:color="auto"/>
              <w:bottom w:val="single" w:sz="4" w:space="0" w:color="auto"/>
              <w:right w:val="single" w:sz="4" w:space="0" w:color="auto"/>
            </w:tcBorders>
            <w:hideMark/>
          </w:tcPr>
          <w:p w:rsidR="00392CF7" w:rsidRPr="0068278D" w:rsidRDefault="00CF556C" w:rsidP="00392CF7">
            <w:pPr>
              <w:spacing w:line="530" w:lineRule="exact"/>
              <w:jc w:val="center"/>
              <w:rPr>
                <w:rFonts w:ascii="仿宋_GB2312" w:eastAsia="仿宋_GB2312" w:hAnsi="仿宋_GB2312" w:cs="Times New Roman"/>
                <w:color w:val="000000" w:themeColor="text1"/>
                <w:sz w:val="24"/>
                <w:szCs w:val="24"/>
              </w:rPr>
            </w:pPr>
            <w:r w:rsidRPr="0068278D">
              <w:rPr>
                <w:rFonts w:ascii="仿宋_GB2312" w:eastAsia="仿宋_GB2312" w:hAnsi="宋体" w:cs="Times New Roman" w:hint="eastAsia"/>
                <w:color w:val="000000" w:themeColor="text1"/>
                <w:sz w:val="24"/>
                <w:szCs w:val="24"/>
              </w:rPr>
              <w:t>租金由中山产权交易中心划给甲方</w:t>
            </w:r>
          </w:p>
        </w:tc>
      </w:tr>
      <w:tr w:rsidR="0068278D" w:rsidRPr="0068278D" w:rsidTr="0068278D">
        <w:trPr>
          <w:trHeight w:val="530"/>
        </w:trPr>
        <w:tc>
          <w:tcPr>
            <w:tcW w:w="2549" w:type="dxa"/>
            <w:tcBorders>
              <w:top w:val="single" w:sz="4" w:space="0" w:color="auto"/>
              <w:left w:val="single" w:sz="4" w:space="0" w:color="auto"/>
              <w:bottom w:val="single" w:sz="4" w:space="0" w:color="auto"/>
              <w:right w:val="single" w:sz="4" w:space="0" w:color="auto"/>
            </w:tcBorders>
          </w:tcPr>
          <w:p w:rsidR="00CF556C" w:rsidRPr="0068278D" w:rsidDel="00CF556C" w:rsidRDefault="004449C3" w:rsidP="00CF556C">
            <w:pPr>
              <w:spacing w:line="524" w:lineRule="exact"/>
              <w:jc w:val="center"/>
              <w:rPr>
                <w:rFonts w:ascii="仿宋" w:eastAsia="仿宋" w:hAnsi="仿宋" w:cs="Times New Roman"/>
                <w:color w:val="000000" w:themeColor="text1"/>
                <w:sz w:val="24"/>
                <w:szCs w:val="24"/>
              </w:rPr>
            </w:pP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至</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p>
        </w:tc>
        <w:tc>
          <w:tcPr>
            <w:tcW w:w="3125" w:type="dxa"/>
            <w:tcBorders>
              <w:top w:val="single" w:sz="4" w:space="0" w:color="auto"/>
              <w:left w:val="single" w:sz="4" w:space="0" w:color="auto"/>
              <w:bottom w:val="single" w:sz="4" w:space="0" w:color="auto"/>
              <w:right w:val="single" w:sz="4" w:space="0" w:color="auto"/>
            </w:tcBorders>
          </w:tcPr>
          <w:p w:rsidR="00CF556C" w:rsidRPr="0068278D" w:rsidRDefault="00CF556C" w:rsidP="00CF556C">
            <w:pPr>
              <w:spacing w:line="530" w:lineRule="exact"/>
              <w:jc w:val="center"/>
              <w:rPr>
                <w:rFonts w:ascii="仿宋" w:eastAsia="仿宋" w:hAnsi="仿宋" w:cs="Times New Roman"/>
                <w:color w:val="000000" w:themeColor="text1"/>
                <w:sz w:val="24"/>
                <w:szCs w:val="24"/>
              </w:rPr>
            </w:pPr>
            <w:r w:rsidRPr="0068278D">
              <w:rPr>
                <w:rFonts w:ascii="仿宋_GB2312" w:eastAsia="仿宋_GB2312" w:hAnsi="宋体" w:cs="Times New Roman" w:hint="eastAsia"/>
                <w:color w:val="000000" w:themeColor="text1"/>
                <w:spacing w:val="-17"/>
                <w:sz w:val="24"/>
                <w:szCs w:val="24"/>
              </w:rPr>
              <w:t>合同签订之日起10个工作日内</w:t>
            </w:r>
          </w:p>
        </w:tc>
        <w:tc>
          <w:tcPr>
            <w:tcW w:w="1556" w:type="dxa"/>
            <w:tcBorders>
              <w:top w:val="single" w:sz="4" w:space="0" w:color="auto"/>
              <w:left w:val="single" w:sz="4" w:space="0" w:color="auto"/>
              <w:bottom w:val="single" w:sz="4" w:space="0" w:color="auto"/>
              <w:right w:val="single" w:sz="4" w:space="0" w:color="auto"/>
            </w:tcBorders>
          </w:tcPr>
          <w:p w:rsidR="00CF556C" w:rsidRPr="0068278D" w:rsidRDefault="00CF556C" w:rsidP="00392CF7">
            <w:pPr>
              <w:spacing w:line="524" w:lineRule="exact"/>
              <w:jc w:val="center"/>
              <w:rPr>
                <w:rFonts w:ascii="宋体" w:eastAsia="宋体" w:hAnsi="宋体" w:cs="宋体"/>
                <w:color w:val="000000" w:themeColor="text1"/>
                <w:sz w:val="24"/>
                <w:szCs w:val="24"/>
              </w:rPr>
            </w:pPr>
            <w:r w:rsidRPr="0068278D">
              <w:rPr>
                <w:rFonts w:ascii="宋体" w:eastAsia="宋体" w:hAnsi="宋体" w:cs="宋体" w:hint="eastAsia"/>
                <w:color w:val="000000" w:themeColor="text1"/>
                <w:sz w:val="24"/>
                <w:szCs w:val="24"/>
              </w:rPr>
              <w:t>¥</w:t>
            </w:r>
            <w:r w:rsidR="004449C3">
              <w:rPr>
                <w:rFonts w:ascii="仿宋_GB2312" w:eastAsia="宋体" w:hAnsi="仿宋_GB2312" w:cs="Times New Roman"/>
                <w:color w:val="000000" w:themeColor="text1"/>
                <w:sz w:val="24"/>
                <w:szCs w:val="24"/>
              </w:rPr>
              <w:t xml:space="preserve"> </w:t>
            </w:r>
          </w:p>
        </w:tc>
        <w:tc>
          <w:tcPr>
            <w:tcW w:w="2415" w:type="dxa"/>
            <w:tcBorders>
              <w:top w:val="single" w:sz="4" w:space="0" w:color="auto"/>
              <w:left w:val="single" w:sz="4" w:space="0" w:color="auto"/>
              <w:bottom w:val="single" w:sz="4" w:space="0" w:color="auto"/>
              <w:right w:val="single" w:sz="4" w:space="0" w:color="auto"/>
            </w:tcBorders>
          </w:tcPr>
          <w:p w:rsidR="00CF556C" w:rsidRPr="0068278D" w:rsidRDefault="00CF556C" w:rsidP="00392CF7">
            <w:pPr>
              <w:spacing w:line="530" w:lineRule="exact"/>
              <w:jc w:val="center"/>
              <w:rPr>
                <w:rFonts w:ascii="仿宋_GB2312" w:eastAsia="仿宋_GB2312" w:hAnsi="宋体" w:cs="Times New Roman"/>
                <w:color w:val="000000" w:themeColor="text1"/>
                <w:sz w:val="24"/>
                <w:szCs w:val="24"/>
              </w:rPr>
            </w:pPr>
            <w:r w:rsidRPr="0068278D">
              <w:rPr>
                <w:rFonts w:ascii="仿宋_GB2312" w:eastAsia="仿宋_GB2312" w:hAnsi="宋体" w:cs="Times New Roman" w:hint="eastAsia"/>
                <w:color w:val="000000" w:themeColor="text1"/>
                <w:sz w:val="24"/>
                <w:szCs w:val="24"/>
              </w:rPr>
              <w:t>保证金由中山产权交易中心划给甲方</w:t>
            </w:r>
          </w:p>
        </w:tc>
      </w:tr>
      <w:tr w:rsidR="0068278D" w:rsidRPr="0068278D" w:rsidTr="0068278D">
        <w:trPr>
          <w:trHeight w:val="530"/>
        </w:trPr>
        <w:tc>
          <w:tcPr>
            <w:tcW w:w="2549" w:type="dxa"/>
            <w:tcBorders>
              <w:top w:val="single" w:sz="4" w:space="0" w:color="auto"/>
              <w:left w:val="single" w:sz="4" w:space="0" w:color="auto"/>
              <w:bottom w:val="single" w:sz="4" w:space="0" w:color="auto"/>
              <w:right w:val="single" w:sz="4" w:space="0" w:color="auto"/>
            </w:tcBorders>
            <w:hideMark/>
          </w:tcPr>
          <w:p w:rsidR="00392CF7" w:rsidRPr="0068278D" w:rsidRDefault="004449C3">
            <w:pPr>
              <w:spacing w:line="524" w:lineRule="exact"/>
              <w:jc w:val="center"/>
              <w:rPr>
                <w:rFonts w:ascii="仿宋" w:eastAsia="仿宋" w:hAnsi="仿宋" w:cs="Times New Roman"/>
                <w:color w:val="000000" w:themeColor="text1"/>
                <w:sz w:val="24"/>
                <w:szCs w:val="24"/>
              </w:rPr>
            </w:pP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至</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p>
        </w:tc>
        <w:tc>
          <w:tcPr>
            <w:tcW w:w="3125" w:type="dxa"/>
            <w:tcBorders>
              <w:top w:val="single" w:sz="4" w:space="0" w:color="auto"/>
              <w:left w:val="single" w:sz="4" w:space="0" w:color="auto"/>
              <w:bottom w:val="single" w:sz="4" w:space="0" w:color="auto"/>
              <w:right w:val="single" w:sz="4" w:space="0" w:color="auto"/>
            </w:tcBorders>
            <w:hideMark/>
          </w:tcPr>
          <w:p w:rsidR="00392CF7" w:rsidRPr="0068278D" w:rsidRDefault="00392CF7">
            <w:pPr>
              <w:spacing w:line="530" w:lineRule="exact"/>
              <w:jc w:val="center"/>
              <w:rPr>
                <w:rFonts w:ascii="仿宋" w:eastAsia="仿宋" w:hAnsi="仿宋" w:cs="Times New Roman"/>
                <w:color w:val="000000" w:themeColor="text1"/>
                <w:sz w:val="24"/>
                <w:szCs w:val="24"/>
              </w:rPr>
            </w:pPr>
            <w:r w:rsidRPr="0068278D">
              <w:rPr>
                <w:rFonts w:ascii="仿宋" w:eastAsia="仿宋" w:hAnsi="仿宋" w:cs="Times New Roman" w:hint="eastAsia"/>
                <w:color w:val="000000" w:themeColor="text1"/>
                <w:sz w:val="24"/>
                <w:szCs w:val="24"/>
              </w:rPr>
              <w:t>于</w:t>
            </w:r>
            <w:r w:rsidR="004449C3">
              <w:rPr>
                <w:rFonts w:ascii="仿宋" w:eastAsia="仿宋" w:hAnsi="仿宋" w:cs="Times New Roman"/>
                <w:color w:val="000000" w:themeColor="text1"/>
                <w:sz w:val="24"/>
                <w:szCs w:val="24"/>
              </w:rPr>
              <w:t xml:space="preserve">   </w:t>
            </w:r>
            <w:r w:rsidRPr="0068278D">
              <w:rPr>
                <w:rFonts w:ascii="仿宋" w:eastAsia="仿宋" w:hAnsi="仿宋" w:cs="Times New Roman" w:hint="eastAsia"/>
                <w:color w:val="000000" w:themeColor="text1"/>
                <w:sz w:val="24"/>
                <w:szCs w:val="24"/>
              </w:rPr>
              <w:t>年</w:t>
            </w:r>
            <w:r w:rsidR="004449C3">
              <w:rPr>
                <w:rFonts w:ascii="仿宋" w:eastAsia="仿宋" w:hAnsi="仿宋" w:cs="Times New Roman"/>
                <w:color w:val="000000" w:themeColor="text1"/>
                <w:sz w:val="24"/>
                <w:szCs w:val="24"/>
              </w:rPr>
              <w:t xml:space="preserve">  </w:t>
            </w:r>
            <w:r w:rsidRPr="0068278D">
              <w:rPr>
                <w:rFonts w:ascii="仿宋" w:eastAsia="仿宋" w:hAnsi="仿宋" w:cs="Times New Roman" w:hint="eastAsia"/>
                <w:color w:val="000000" w:themeColor="text1"/>
                <w:sz w:val="24"/>
                <w:szCs w:val="24"/>
              </w:rPr>
              <w:t>月</w:t>
            </w:r>
            <w:r w:rsidR="004449C3">
              <w:rPr>
                <w:rFonts w:ascii="仿宋" w:eastAsia="仿宋" w:hAnsi="仿宋" w:cs="Times New Roman"/>
                <w:color w:val="000000" w:themeColor="text1"/>
                <w:sz w:val="24"/>
                <w:szCs w:val="24"/>
              </w:rPr>
              <w:t xml:space="preserve">  </w:t>
            </w:r>
            <w:r w:rsidRPr="0068278D">
              <w:rPr>
                <w:rFonts w:ascii="仿宋" w:eastAsia="仿宋" w:hAnsi="仿宋" w:cs="Times New Roman" w:hint="eastAsia"/>
                <w:color w:val="000000" w:themeColor="text1"/>
                <w:sz w:val="24"/>
                <w:szCs w:val="24"/>
              </w:rPr>
              <w:t>日前</w:t>
            </w:r>
          </w:p>
        </w:tc>
        <w:tc>
          <w:tcPr>
            <w:tcW w:w="1556" w:type="dxa"/>
            <w:tcBorders>
              <w:top w:val="single" w:sz="4" w:space="0" w:color="auto"/>
              <w:left w:val="single" w:sz="4" w:space="0" w:color="auto"/>
              <w:bottom w:val="single" w:sz="4" w:space="0" w:color="auto"/>
              <w:right w:val="single" w:sz="4" w:space="0" w:color="auto"/>
            </w:tcBorders>
            <w:hideMark/>
          </w:tcPr>
          <w:p w:rsidR="00392CF7" w:rsidRPr="0068278D" w:rsidRDefault="00392CF7" w:rsidP="00392CF7">
            <w:pPr>
              <w:spacing w:line="524" w:lineRule="exact"/>
              <w:jc w:val="center"/>
              <w:rPr>
                <w:rFonts w:ascii="仿宋" w:eastAsia="仿宋" w:hAnsi="仿宋" w:cs="Times New Roman"/>
                <w:color w:val="000000" w:themeColor="text1"/>
                <w:sz w:val="24"/>
                <w:szCs w:val="24"/>
              </w:rPr>
            </w:pPr>
            <w:r w:rsidRPr="0068278D">
              <w:rPr>
                <w:rFonts w:ascii="宋体" w:eastAsia="宋体" w:hAnsi="宋体" w:cs="宋体" w:hint="eastAsia"/>
                <w:color w:val="000000" w:themeColor="text1"/>
                <w:sz w:val="24"/>
                <w:szCs w:val="24"/>
              </w:rPr>
              <w:t>¥</w:t>
            </w:r>
            <w:r w:rsidR="004449C3">
              <w:rPr>
                <w:rFonts w:ascii="仿宋_GB2312" w:eastAsia="宋体" w:hAnsi="仿宋_GB2312" w:cs="Times New Roman"/>
                <w:color w:val="000000" w:themeColor="text1"/>
                <w:sz w:val="24"/>
                <w:szCs w:val="24"/>
              </w:rPr>
              <w:t xml:space="preserve"> </w:t>
            </w:r>
          </w:p>
        </w:tc>
        <w:tc>
          <w:tcPr>
            <w:tcW w:w="2415" w:type="dxa"/>
            <w:tcBorders>
              <w:top w:val="single" w:sz="4" w:space="0" w:color="auto"/>
              <w:left w:val="single" w:sz="4" w:space="0" w:color="auto"/>
              <w:bottom w:val="single" w:sz="4" w:space="0" w:color="auto"/>
              <w:right w:val="single" w:sz="4" w:space="0" w:color="auto"/>
            </w:tcBorders>
            <w:hideMark/>
          </w:tcPr>
          <w:p w:rsidR="00392CF7" w:rsidRPr="0068278D" w:rsidRDefault="00392CF7" w:rsidP="00392CF7">
            <w:pPr>
              <w:spacing w:line="530" w:lineRule="exact"/>
              <w:jc w:val="center"/>
              <w:rPr>
                <w:rFonts w:ascii="仿宋_GB2312" w:eastAsia="仿宋_GB2312" w:hAnsi="宋体" w:cs="Times New Roman"/>
                <w:color w:val="000000" w:themeColor="text1"/>
                <w:sz w:val="24"/>
                <w:szCs w:val="24"/>
              </w:rPr>
            </w:pPr>
            <w:r w:rsidRPr="0068278D">
              <w:rPr>
                <w:rFonts w:ascii="仿宋_GB2312" w:eastAsia="仿宋_GB2312" w:hAnsi="宋体" w:cs="Times New Roman" w:hint="eastAsia"/>
                <w:color w:val="000000" w:themeColor="text1"/>
                <w:sz w:val="24"/>
                <w:szCs w:val="24"/>
              </w:rPr>
              <w:t>转账（租金）</w:t>
            </w:r>
          </w:p>
        </w:tc>
      </w:tr>
      <w:tr w:rsidR="0068278D" w:rsidRPr="0068278D" w:rsidTr="0068278D">
        <w:trPr>
          <w:trHeight w:val="530"/>
        </w:trPr>
        <w:tc>
          <w:tcPr>
            <w:tcW w:w="2549" w:type="dxa"/>
            <w:tcBorders>
              <w:top w:val="single" w:sz="4" w:space="0" w:color="auto"/>
              <w:left w:val="single" w:sz="4" w:space="0" w:color="auto"/>
              <w:bottom w:val="single" w:sz="4" w:space="0" w:color="auto"/>
              <w:right w:val="single" w:sz="4" w:space="0" w:color="auto"/>
            </w:tcBorders>
          </w:tcPr>
          <w:p w:rsidR="0068278D" w:rsidRPr="0068278D" w:rsidRDefault="004449C3">
            <w:pPr>
              <w:spacing w:line="524" w:lineRule="exact"/>
              <w:jc w:val="center"/>
              <w:rPr>
                <w:rFonts w:ascii="仿宋" w:eastAsia="仿宋" w:hAnsi="仿宋" w:cs="Times New Roman"/>
                <w:color w:val="000000" w:themeColor="text1"/>
                <w:sz w:val="24"/>
                <w:szCs w:val="24"/>
              </w:rPr>
            </w:pP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至</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p>
        </w:tc>
        <w:tc>
          <w:tcPr>
            <w:tcW w:w="3125" w:type="dxa"/>
            <w:tcBorders>
              <w:top w:val="single" w:sz="4" w:space="0" w:color="auto"/>
              <w:left w:val="single" w:sz="4" w:space="0" w:color="auto"/>
              <w:bottom w:val="single" w:sz="4" w:space="0" w:color="auto"/>
              <w:right w:val="single" w:sz="4" w:space="0" w:color="auto"/>
            </w:tcBorders>
          </w:tcPr>
          <w:p w:rsidR="0068278D" w:rsidRPr="0068278D" w:rsidRDefault="004449C3">
            <w:pPr>
              <w:spacing w:line="530" w:lineRule="exact"/>
              <w:jc w:val="center"/>
              <w:rPr>
                <w:rFonts w:ascii="仿宋" w:eastAsia="仿宋" w:hAnsi="仿宋" w:cs="Times New Roman"/>
                <w:color w:val="000000" w:themeColor="text1"/>
                <w:sz w:val="24"/>
                <w:szCs w:val="24"/>
              </w:rPr>
            </w:pPr>
            <w:r w:rsidRPr="0068278D">
              <w:rPr>
                <w:rFonts w:ascii="仿宋" w:eastAsia="仿宋" w:hAnsi="仿宋" w:cs="Times New Roman" w:hint="eastAsia"/>
                <w:color w:val="000000" w:themeColor="text1"/>
                <w:sz w:val="24"/>
                <w:szCs w:val="24"/>
              </w:rPr>
              <w:t>于</w:t>
            </w:r>
            <w:r>
              <w:rPr>
                <w:rFonts w:ascii="仿宋" w:eastAsia="仿宋" w:hAnsi="仿宋" w:cs="Times New Roman"/>
                <w:color w:val="000000" w:themeColor="text1"/>
                <w:sz w:val="24"/>
                <w:szCs w:val="24"/>
              </w:rPr>
              <w:t xml:space="preserve">   </w:t>
            </w:r>
            <w:r w:rsidRPr="0068278D">
              <w:rPr>
                <w:rFonts w:ascii="仿宋" w:eastAsia="仿宋" w:hAnsi="仿宋" w:cs="Times New Roman" w:hint="eastAsia"/>
                <w:color w:val="000000" w:themeColor="text1"/>
                <w:sz w:val="24"/>
                <w:szCs w:val="24"/>
              </w:rPr>
              <w:t>年</w:t>
            </w:r>
            <w:r>
              <w:rPr>
                <w:rFonts w:ascii="仿宋" w:eastAsia="仿宋" w:hAnsi="仿宋" w:cs="Times New Roman"/>
                <w:color w:val="000000" w:themeColor="text1"/>
                <w:sz w:val="24"/>
                <w:szCs w:val="24"/>
              </w:rPr>
              <w:t xml:space="preserve">  </w:t>
            </w:r>
            <w:r w:rsidRPr="0068278D">
              <w:rPr>
                <w:rFonts w:ascii="仿宋" w:eastAsia="仿宋" w:hAnsi="仿宋" w:cs="Times New Roman" w:hint="eastAsia"/>
                <w:color w:val="000000" w:themeColor="text1"/>
                <w:sz w:val="24"/>
                <w:szCs w:val="24"/>
              </w:rPr>
              <w:t>月</w:t>
            </w:r>
            <w:r>
              <w:rPr>
                <w:rFonts w:ascii="仿宋" w:eastAsia="仿宋" w:hAnsi="仿宋" w:cs="Times New Roman"/>
                <w:color w:val="000000" w:themeColor="text1"/>
                <w:sz w:val="24"/>
                <w:szCs w:val="24"/>
              </w:rPr>
              <w:t xml:space="preserve">  </w:t>
            </w:r>
            <w:r w:rsidRPr="0068278D">
              <w:rPr>
                <w:rFonts w:ascii="仿宋" w:eastAsia="仿宋" w:hAnsi="仿宋" w:cs="Times New Roman" w:hint="eastAsia"/>
                <w:color w:val="000000" w:themeColor="text1"/>
                <w:sz w:val="24"/>
                <w:szCs w:val="24"/>
              </w:rPr>
              <w:t>日前</w:t>
            </w:r>
          </w:p>
        </w:tc>
        <w:tc>
          <w:tcPr>
            <w:tcW w:w="1556" w:type="dxa"/>
            <w:tcBorders>
              <w:top w:val="single" w:sz="4" w:space="0" w:color="auto"/>
              <w:left w:val="single" w:sz="4" w:space="0" w:color="auto"/>
              <w:bottom w:val="single" w:sz="4" w:space="0" w:color="auto"/>
              <w:right w:val="single" w:sz="4" w:space="0" w:color="auto"/>
            </w:tcBorders>
          </w:tcPr>
          <w:p w:rsidR="0068278D" w:rsidRPr="0068278D" w:rsidRDefault="004449C3" w:rsidP="00392CF7">
            <w:pPr>
              <w:spacing w:line="524" w:lineRule="exact"/>
              <w:jc w:val="center"/>
              <w:rPr>
                <w:rFonts w:ascii="宋体" w:eastAsia="宋体" w:hAnsi="宋体" w:cs="宋体"/>
                <w:color w:val="000000" w:themeColor="text1"/>
                <w:sz w:val="24"/>
                <w:szCs w:val="24"/>
              </w:rPr>
            </w:pPr>
            <w:r w:rsidRPr="00392CF7">
              <w:rPr>
                <w:rFonts w:ascii="宋体" w:eastAsia="宋体" w:hAnsi="宋体" w:cs="宋体" w:hint="eastAsia"/>
                <w:sz w:val="24"/>
                <w:szCs w:val="24"/>
              </w:rPr>
              <w:t>¥</w:t>
            </w:r>
          </w:p>
        </w:tc>
        <w:tc>
          <w:tcPr>
            <w:tcW w:w="2415" w:type="dxa"/>
            <w:tcBorders>
              <w:top w:val="single" w:sz="4" w:space="0" w:color="auto"/>
              <w:left w:val="single" w:sz="4" w:space="0" w:color="auto"/>
              <w:bottom w:val="single" w:sz="4" w:space="0" w:color="auto"/>
              <w:right w:val="single" w:sz="4" w:space="0" w:color="auto"/>
            </w:tcBorders>
          </w:tcPr>
          <w:p w:rsidR="0068278D" w:rsidRPr="0068278D" w:rsidRDefault="0068278D" w:rsidP="00392CF7">
            <w:pPr>
              <w:spacing w:line="530" w:lineRule="exact"/>
              <w:jc w:val="center"/>
              <w:rPr>
                <w:rFonts w:ascii="仿宋_GB2312" w:eastAsia="仿宋_GB2312" w:hAnsi="宋体" w:cs="Times New Roman"/>
                <w:color w:val="000000" w:themeColor="text1"/>
                <w:sz w:val="24"/>
                <w:szCs w:val="24"/>
              </w:rPr>
            </w:pPr>
            <w:r>
              <w:rPr>
                <w:rFonts w:ascii="仿宋_GB2312" w:eastAsia="仿宋_GB2312" w:hAnsi="宋体" w:cs="Times New Roman" w:hint="eastAsia"/>
                <w:color w:val="000000" w:themeColor="text1"/>
                <w:sz w:val="24"/>
                <w:szCs w:val="24"/>
              </w:rPr>
              <w:t>土地使用税</w:t>
            </w:r>
          </w:p>
        </w:tc>
      </w:tr>
      <w:tr w:rsidR="0068278D" w:rsidRPr="0068278D" w:rsidTr="0068278D">
        <w:trPr>
          <w:trHeight w:val="530"/>
        </w:trPr>
        <w:tc>
          <w:tcPr>
            <w:tcW w:w="2549" w:type="dxa"/>
            <w:tcBorders>
              <w:top w:val="single" w:sz="4" w:space="0" w:color="auto"/>
              <w:left w:val="single" w:sz="4" w:space="0" w:color="auto"/>
              <w:bottom w:val="single" w:sz="4" w:space="0" w:color="auto"/>
              <w:right w:val="single" w:sz="4" w:space="0" w:color="auto"/>
            </w:tcBorders>
          </w:tcPr>
          <w:p w:rsidR="0068278D" w:rsidRPr="0068278D" w:rsidRDefault="004449C3">
            <w:pPr>
              <w:spacing w:line="524" w:lineRule="exact"/>
              <w:jc w:val="center"/>
              <w:rPr>
                <w:rFonts w:ascii="仿宋" w:eastAsia="仿宋" w:hAnsi="仿宋" w:cs="Times New Roman"/>
                <w:color w:val="000000" w:themeColor="text1"/>
                <w:sz w:val="24"/>
                <w:szCs w:val="24"/>
              </w:rPr>
            </w:pP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至</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p>
        </w:tc>
        <w:tc>
          <w:tcPr>
            <w:tcW w:w="3125" w:type="dxa"/>
            <w:tcBorders>
              <w:top w:val="single" w:sz="4" w:space="0" w:color="auto"/>
              <w:left w:val="single" w:sz="4" w:space="0" w:color="auto"/>
              <w:bottom w:val="single" w:sz="4" w:space="0" w:color="auto"/>
              <w:right w:val="single" w:sz="4" w:space="0" w:color="auto"/>
            </w:tcBorders>
          </w:tcPr>
          <w:p w:rsidR="0068278D" w:rsidRPr="0068278D" w:rsidRDefault="004449C3">
            <w:pPr>
              <w:spacing w:line="530" w:lineRule="exact"/>
              <w:jc w:val="center"/>
              <w:rPr>
                <w:rFonts w:ascii="仿宋" w:eastAsia="仿宋" w:hAnsi="仿宋" w:cs="Times New Roman"/>
                <w:color w:val="000000" w:themeColor="text1"/>
                <w:sz w:val="24"/>
                <w:szCs w:val="24"/>
              </w:rPr>
            </w:pPr>
            <w:r w:rsidRPr="0068278D">
              <w:rPr>
                <w:rFonts w:ascii="仿宋" w:eastAsia="仿宋" w:hAnsi="仿宋" w:cs="Times New Roman" w:hint="eastAsia"/>
                <w:color w:val="000000" w:themeColor="text1"/>
                <w:sz w:val="24"/>
                <w:szCs w:val="24"/>
              </w:rPr>
              <w:t>于</w:t>
            </w:r>
            <w:r>
              <w:rPr>
                <w:rFonts w:ascii="仿宋" w:eastAsia="仿宋" w:hAnsi="仿宋" w:cs="Times New Roman"/>
                <w:color w:val="000000" w:themeColor="text1"/>
                <w:sz w:val="24"/>
                <w:szCs w:val="24"/>
              </w:rPr>
              <w:t xml:space="preserve">   </w:t>
            </w:r>
            <w:r w:rsidRPr="0068278D">
              <w:rPr>
                <w:rFonts w:ascii="仿宋" w:eastAsia="仿宋" w:hAnsi="仿宋" w:cs="Times New Roman" w:hint="eastAsia"/>
                <w:color w:val="000000" w:themeColor="text1"/>
                <w:sz w:val="24"/>
                <w:szCs w:val="24"/>
              </w:rPr>
              <w:t>年</w:t>
            </w:r>
            <w:r>
              <w:rPr>
                <w:rFonts w:ascii="仿宋" w:eastAsia="仿宋" w:hAnsi="仿宋" w:cs="Times New Roman"/>
                <w:color w:val="000000" w:themeColor="text1"/>
                <w:sz w:val="24"/>
                <w:szCs w:val="24"/>
              </w:rPr>
              <w:t xml:space="preserve">  </w:t>
            </w:r>
            <w:r w:rsidRPr="0068278D">
              <w:rPr>
                <w:rFonts w:ascii="仿宋" w:eastAsia="仿宋" w:hAnsi="仿宋" w:cs="Times New Roman" w:hint="eastAsia"/>
                <w:color w:val="000000" w:themeColor="text1"/>
                <w:sz w:val="24"/>
                <w:szCs w:val="24"/>
              </w:rPr>
              <w:t>月</w:t>
            </w:r>
            <w:r>
              <w:rPr>
                <w:rFonts w:ascii="仿宋" w:eastAsia="仿宋" w:hAnsi="仿宋" w:cs="Times New Roman"/>
                <w:color w:val="000000" w:themeColor="text1"/>
                <w:sz w:val="24"/>
                <w:szCs w:val="24"/>
              </w:rPr>
              <w:t xml:space="preserve">  </w:t>
            </w:r>
            <w:r w:rsidRPr="0068278D">
              <w:rPr>
                <w:rFonts w:ascii="仿宋" w:eastAsia="仿宋" w:hAnsi="仿宋" w:cs="Times New Roman" w:hint="eastAsia"/>
                <w:color w:val="000000" w:themeColor="text1"/>
                <w:sz w:val="24"/>
                <w:szCs w:val="24"/>
              </w:rPr>
              <w:t>日前</w:t>
            </w:r>
          </w:p>
        </w:tc>
        <w:tc>
          <w:tcPr>
            <w:tcW w:w="1556" w:type="dxa"/>
            <w:tcBorders>
              <w:top w:val="single" w:sz="4" w:space="0" w:color="auto"/>
              <w:left w:val="single" w:sz="4" w:space="0" w:color="auto"/>
              <w:bottom w:val="single" w:sz="4" w:space="0" w:color="auto"/>
              <w:right w:val="single" w:sz="4" w:space="0" w:color="auto"/>
            </w:tcBorders>
          </w:tcPr>
          <w:p w:rsidR="0068278D" w:rsidRPr="0068278D" w:rsidRDefault="004449C3" w:rsidP="00392CF7">
            <w:pPr>
              <w:spacing w:line="524" w:lineRule="exact"/>
              <w:jc w:val="center"/>
              <w:rPr>
                <w:rFonts w:ascii="宋体" w:eastAsia="宋体" w:hAnsi="宋体" w:cs="宋体"/>
                <w:color w:val="000000" w:themeColor="text1"/>
                <w:sz w:val="24"/>
                <w:szCs w:val="24"/>
              </w:rPr>
            </w:pPr>
            <w:r w:rsidRPr="00392CF7">
              <w:rPr>
                <w:rFonts w:ascii="宋体" w:eastAsia="宋体" w:hAnsi="宋体" w:cs="宋体" w:hint="eastAsia"/>
                <w:sz w:val="24"/>
                <w:szCs w:val="24"/>
              </w:rPr>
              <w:t>¥</w:t>
            </w:r>
          </w:p>
        </w:tc>
        <w:tc>
          <w:tcPr>
            <w:tcW w:w="2415" w:type="dxa"/>
            <w:tcBorders>
              <w:top w:val="single" w:sz="4" w:space="0" w:color="auto"/>
              <w:left w:val="single" w:sz="4" w:space="0" w:color="auto"/>
              <w:bottom w:val="single" w:sz="4" w:space="0" w:color="auto"/>
              <w:right w:val="single" w:sz="4" w:space="0" w:color="auto"/>
            </w:tcBorders>
          </w:tcPr>
          <w:p w:rsidR="0068278D" w:rsidRPr="0068278D" w:rsidRDefault="0068278D" w:rsidP="00392CF7">
            <w:pPr>
              <w:spacing w:line="530" w:lineRule="exact"/>
              <w:jc w:val="center"/>
              <w:rPr>
                <w:rFonts w:ascii="仿宋_GB2312" w:eastAsia="仿宋_GB2312" w:hAnsi="宋体" w:cs="Times New Roman"/>
                <w:color w:val="000000" w:themeColor="text1"/>
                <w:sz w:val="24"/>
                <w:szCs w:val="24"/>
              </w:rPr>
            </w:pPr>
            <w:r>
              <w:rPr>
                <w:rFonts w:ascii="仿宋_GB2312" w:eastAsia="仿宋_GB2312" w:hAnsi="宋体" w:cs="Times New Roman" w:hint="eastAsia"/>
                <w:color w:val="000000" w:themeColor="text1"/>
                <w:sz w:val="24"/>
                <w:szCs w:val="24"/>
              </w:rPr>
              <w:t>土地使用税</w:t>
            </w:r>
          </w:p>
        </w:tc>
      </w:tr>
      <w:tr w:rsidR="0068278D" w:rsidRPr="0068278D" w:rsidTr="0068278D">
        <w:trPr>
          <w:trHeight w:val="70"/>
        </w:trPr>
        <w:tc>
          <w:tcPr>
            <w:tcW w:w="2549" w:type="dxa"/>
            <w:tcBorders>
              <w:top w:val="single" w:sz="4" w:space="0" w:color="auto"/>
              <w:left w:val="single" w:sz="4" w:space="0" w:color="auto"/>
              <w:bottom w:val="single" w:sz="4" w:space="0" w:color="auto"/>
              <w:right w:val="single" w:sz="4" w:space="0" w:color="auto"/>
            </w:tcBorders>
            <w:vAlign w:val="center"/>
            <w:hideMark/>
          </w:tcPr>
          <w:p w:rsidR="00392CF7" w:rsidRPr="0068278D" w:rsidRDefault="00392CF7" w:rsidP="00392CF7">
            <w:pPr>
              <w:spacing w:line="524" w:lineRule="exact"/>
              <w:ind w:firstLineChars="200" w:firstLine="562"/>
              <w:jc w:val="center"/>
              <w:rPr>
                <w:rFonts w:ascii="仿宋_GB2312" w:eastAsia="仿宋_GB2312" w:hAnsi="宋体" w:cs="Times New Roman"/>
                <w:b/>
                <w:color w:val="000000" w:themeColor="text1"/>
                <w:sz w:val="28"/>
                <w:szCs w:val="28"/>
              </w:rPr>
            </w:pPr>
            <w:r w:rsidRPr="0068278D">
              <w:rPr>
                <w:rFonts w:ascii="仿宋_GB2312" w:eastAsia="仿宋_GB2312" w:hAnsi="宋体" w:cs="Times New Roman" w:hint="eastAsia"/>
                <w:b/>
                <w:color w:val="000000" w:themeColor="text1"/>
                <w:sz w:val="28"/>
                <w:szCs w:val="28"/>
              </w:rPr>
              <w:t>总计</w:t>
            </w:r>
          </w:p>
        </w:tc>
        <w:tc>
          <w:tcPr>
            <w:tcW w:w="3125" w:type="dxa"/>
            <w:tcBorders>
              <w:top w:val="single" w:sz="4" w:space="0" w:color="auto"/>
              <w:left w:val="single" w:sz="4" w:space="0" w:color="auto"/>
              <w:bottom w:val="single" w:sz="4" w:space="0" w:color="auto"/>
              <w:right w:val="single" w:sz="4" w:space="0" w:color="auto"/>
            </w:tcBorders>
            <w:vAlign w:val="center"/>
            <w:hideMark/>
          </w:tcPr>
          <w:p w:rsidR="00392CF7" w:rsidRPr="0068278D" w:rsidRDefault="00392CF7" w:rsidP="00392CF7">
            <w:pPr>
              <w:spacing w:line="524" w:lineRule="exact"/>
              <w:ind w:firstLineChars="200" w:firstLine="562"/>
              <w:jc w:val="center"/>
              <w:rPr>
                <w:rFonts w:ascii="仿宋_GB2312" w:eastAsia="仿宋_GB2312" w:hAnsi="宋体" w:cs="Times New Roman"/>
                <w:b/>
                <w:color w:val="000000" w:themeColor="text1"/>
                <w:sz w:val="28"/>
                <w:szCs w:val="28"/>
              </w:rPr>
            </w:pPr>
            <w:r w:rsidRPr="0068278D">
              <w:rPr>
                <w:rFonts w:ascii="仿宋_GB2312" w:eastAsia="仿宋_GB2312" w:hAnsi="宋体" w:cs="Times New Roman" w:hint="eastAsia"/>
                <w:b/>
                <w:color w:val="000000" w:themeColor="text1"/>
                <w:sz w:val="28"/>
                <w:szCs w:val="28"/>
              </w:rPr>
              <w:t>— —</w:t>
            </w:r>
          </w:p>
        </w:tc>
        <w:tc>
          <w:tcPr>
            <w:tcW w:w="1556" w:type="dxa"/>
            <w:tcBorders>
              <w:top w:val="single" w:sz="4" w:space="0" w:color="auto"/>
              <w:left w:val="single" w:sz="4" w:space="0" w:color="auto"/>
              <w:bottom w:val="single" w:sz="4" w:space="0" w:color="auto"/>
              <w:right w:val="single" w:sz="4" w:space="0" w:color="auto"/>
            </w:tcBorders>
            <w:vAlign w:val="center"/>
            <w:hideMark/>
          </w:tcPr>
          <w:p w:rsidR="00392CF7" w:rsidRPr="0068278D" w:rsidRDefault="00392CF7">
            <w:pPr>
              <w:spacing w:line="524" w:lineRule="exact"/>
              <w:jc w:val="center"/>
              <w:rPr>
                <w:rFonts w:ascii="仿宋_GB2312" w:eastAsia="仿宋_GB2312" w:hAnsi="Calibri" w:cs="Times New Roman"/>
                <w:b/>
                <w:color w:val="000000" w:themeColor="text1"/>
                <w:sz w:val="28"/>
                <w:szCs w:val="28"/>
              </w:rPr>
            </w:pPr>
            <w:r w:rsidRPr="0068278D">
              <w:rPr>
                <w:rFonts w:ascii="宋体" w:eastAsia="宋体" w:hAnsi="宋体" w:cs="宋体" w:hint="eastAsia"/>
                <w:b/>
                <w:color w:val="000000" w:themeColor="text1"/>
                <w:sz w:val="28"/>
                <w:szCs w:val="28"/>
              </w:rPr>
              <w:t>¥</w:t>
            </w:r>
            <w:r w:rsidR="0068278D">
              <w:rPr>
                <w:rFonts w:ascii="宋体" w:eastAsia="宋体" w:hAnsi="宋体" w:cs="宋体"/>
                <w:b/>
                <w:color w:val="000000" w:themeColor="text1"/>
                <w:sz w:val="28"/>
                <w:szCs w:val="28"/>
              </w:rPr>
              <w:t xml:space="preserve">     </w:t>
            </w:r>
          </w:p>
        </w:tc>
        <w:tc>
          <w:tcPr>
            <w:tcW w:w="2415" w:type="dxa"/>
            <w:tcBorders>
              <w:top w:val="single" w:sz="4" w:space="0" w:color="auto"/>
              <w:left w:val="single" w:sz="4" w:space="0" w:color="auto"/>
              <w:bottom w:val="single" w:sz="4" w:space="0" w:color="auto"/>
              <w:right w:val="single" w:sz="4" w:space="0" w:color="auto"/>
            </w:tcBorders>
            <w:vAlign w:val="center"/>
            <w:hideMark/>
          </w:tcPr>
          <w:p w:rsidR="00392CF7" w:rsidRPr="0068278D" w:rsidRDefault="00392CF7" w:rsidP="00392CF7">
            <w:pPr>
              <w:spacing w:line="524" w:lineRule="exact"/>
              <w:ind w:firstLineChars="200" w:firstLine="562"/>
              <w:jc w:val="center"/>
              <w:rPr>
                <w:rFonts w:ascii="仿宋_GB2312" w:eastAsia="仿宋_GB2312" w:hAnsi="宋体" w:cs="Times New Roman"/>
                <w:b/>
                <w:color w:val="000000" w:themeColor="text1"/>
                <w:sz w:val="28"/>
                <w:szCs w:val="28"/>
              </w:rPr>
            </w:pPr>
            <w:r w:rsidRPr="0068278D">
              <w:rPr>
                <w:rFonts w:ascii="仿宋_GB2312" w:eastAsia="仿宋_GB2312" w:hAnsi="宋体" w:cs="Times New Roman" w:hint="eastAsia"/>
                <w:b/>
                <w:color w:val="000000" w:themeColor="text1"/>
                <w:sz w:val="28"/>
                <w:szCs w:val="28"/>
              </w:rPr>
              <w:t>— —</w:t>
            </w:r>
          </w:p>
        </w:tc>
      </w:tr>
    </w:tbl>
    <w:p w:rsidR="00392CF7" w:rsidRPr="0068278D" w:rsidRDefault="00A8367F" w:rsidP="00392CF7">
      <w:pPr>
        <w:spacing w:line="524" w:lineRule="exact"/>
        <w:ind w:firstLineChars="200" w:firstLine="600"/>
        <w:rPr>
          <w:rFonts w:ascii="仿宋_GB2312" w:eastAsia="仿宋_GB2312" w:hAnsi="Calibri" w:cs="Times New Roman"/>
          <w:b/>
          <w:color w:val="000000" w:themeColor="text1"/>
          <w:sz w:val="30"/>
          <w:szCs w:val="30"/>
        </w:rPr>
      </w:pPr>
      <w:r w:rsidRPr="0068278D">
        <w:rPr>
          <w:rFonts w:ascii="黑体" w:eastAsia="黑体" w:hAnsi="黑体" w:cs="Times New Roman" w:hint="eastAsia"/>
          <w:color w:val="000000" w:themeColor="text1"/>
          <w:sz w:val="30"/>
          <w:szCs w:val="30"/>
        </w:rPr>
        <w:t>六</w:t>
      </w:r>
      <w:r w:rsidR="00392CF7" w:rsidRPr="0068278D">
        <w:rPr>
          <w:rFonts w:ascii="黑体" w:eastAsia="黑体" w:hAnsi="黑体" w:cs="Times New Roman" w:hint="eastAsia"/>
          <w:color w:val="000000" w:themeColor="text1"/>
          <w:sz w:val="30"/>
          <w:szCs w:val="30"/>
        </w:rPr>
        <w:t>、地块交付及交还</w:t>
      </w:r>
      <w:r w:rsidR="00392CF7" w:rsidRPr="0068278D">
        <w:rPr>
          <w:rFonts w:ascii="仿宋_GB2312" w:eastAsia="仿宋_GB2312" w:hAnsi="Calibri" w:cs="Times New Roman" w:hint="eastAsia"/>
          <w:b/>
          <w:color w:val="000000" w:themeColor="text1"/>
          <w:sz w:val="30"/>
          <w:szCs w:val="30"/>
        </w:rPr>
        <w:tab/>
      </w:r>
    </w:p>
    <w:p w:rsidR="00392CF7" w:rsidRPr="0068278D" w:rsidRDefault="00392CF7" w:rsidP="00392CF7">
      <w:pPr>
        <w:spacing w:line="524" w:lineRule="exact"/>
        <w:ind w:firstLineChars="192" w:firstLine="576"/>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（一）地块交付。本协议签署之日起5日内，甲方将该地块按现状交付乙方使用。</w:t>
      </w:r>
      <w:r w:rsidR="00A8367F" w:rsidRPr="0068278D">
        <w:rPr>
          <w:rFonts w:ascii="仿宋_GB2312" w:eastAsia="仿宋_GB2312" w:hAnsi="仿宋_GB2312" w:hint="eastAsia"/>
          <w:color w:val="000000" w:themeColor="text1"/>
          <w:sz w:val="30"/>
          <w:szCs w:val="30"/>
        </w:rPr>
        <w:t>乙方已充分了解该地块现状、界址，确认无被他人侵占情况。</w:t>
      </w:r>
    </w:p>
    <w:p w:rsidR="00392CF7" w:rsidRPr="0068278D" w:rsidRDefault="00392CF7" w:rsidP="00392CF7">
      <w:pPr>
        <w:spacing w:line="524" w:lineRule="exact"/>
        <w:ind w:firstLineChars="192" w:firstLine="576"/>
        <w:rPr>
          <w:rFonts w:ascii="仿宋_GB2312" w:eastAsia="仿宋_GB2312" w:hAnsi="Times New Roman"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（二）地块交还。本协议被解除或终止的，自解除或终止之日起10个工作日内，或在甲方指定的期限内，乙方须将清理后（不含复垦）的租赁地块，完好交还甲方管理。逾期未交还或交还时</w:t>
      </w:r>
      <w:r w:rsidRPr="0068278D">
        <w:rPr>
          <w:rFonts w:ascii="仿宋_GB2312" w:eastAsia="仿宋_GB2312" w:hAnsi="Times New Roman" w:cs="Times New Roman" w:hint="eastAsia"/>
          <w:color w:val="000000" w:themeColor="text1"/>
          <w:sz w:val="30"/>
          <w:szCs w:val="30"/>
        </w:rPr>
        <w:t>未作清理的，甲方有权自行收回该地块及处理该地块地上的一切附属物，由此而产生的所有费用由乙方承担</w:t>
      </w:r>
      <w:r w:rsidRPr="0068278D">
        <w:rPr>
          <w:rFonts w:ascii="仿宋_GB2312" w:eastAsia="仿宋_GB2312" w:hAnsi="仿宋_GB2312" w:cs="Times New Roman" w:hint="eastAsia"/>
          <w:color w:val="000000" w:themeColor="text1"/>
          <w:sz w:val="30"/>
          <w:szCs w:val="30"/>
        </w:rPr>
        <w:t>。</w:t>
      </w:r>
    </w:p>
    <w:p w:rsidR="00392CF7" w:rsidRPr="0068278D" w:rsidRDefault="00205E2D" w:rsidP="00392CF7">
      <w:pPr>
        <w:spacing w:line="524" w:lineRule="exact"/>
        <w:ind w:firstLineChars="200" w:firstLine="600"/>
        <w:rPr>
          <w:rFonts w:ascii="黑体" w:eastAsia="黑体" w:hAnsi="黑体" w:cs="Times New Roman"/>
          <w:color w:val="000000" w:themeColor="text1"/>
          <w:sz w:val="30"/>
          <w:szCs w:val="30"/>
        </w:rPr>
      </w:pPr>
      <w:r w:rsidRPr="0068278D">
        <w:rPr>
          <w:rFonts w:ascii="黑体" w:eastAsia="黑体" w:hAnsi="黑体" w:cs="Times New Roman" w:hint="eastAsia"/>
          <w:color w:val="000000" w:themeColor="text1"/>
          <w:sz w:val="30"/>
          <w:szCs w:val="30"/>
        </w:rPr>
        <w:t>七</w:t>
      </w:r>
      <w:r w:rsidR="00392CF7" w:rsidRPr="0068278D">
        <w:rPr>
          <w:rFonts w:ascii="黑体" w:eastAsia="黑体" w:hAnsi="黑体" w:cs="Times New Roman" w:hint="eastAsia"/>
          <w:color w:val="000000" w:themeColor="text1"/>
          <w:sz w:val="30"/>
          <w:szCs w:val="30"/>
        </w:rPr>
        <w:t>、违约责任</w:t>
      </w:r>
    </w:p>
    <w:p w:rsidR="00392CF7" w:rsidRPr="0068278D" w:rsidRDefault="00392CF7" w:rsidP="00392CF7">
      <w:pPr>
        <w:spacing w:line="524" w:lineRule="exact"/>
        <w:ind w:firstLineChars="192" w:firstLine="576"/>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（一）乙方逾期支付</w:t>
      </w:r>
      <w:r w:rsidR="00205E2D" w:rsidRPr="0068278D">
        <w:rPr>
          <w:rFonts w:ascii="仿宋_GB2312" w:eastAsia="仿宋_GB2312" w:hAnsi="仿宋_GB2312" w:cs="Times New Roman" w:hint="eastAsia"/>
          <w:color w:val="000000" w:themeColor="text1"/>
          <w:sz w:val="30"/>
          <w:szCs w:val="30"/>
        </w:rPr>
        <w:t>土地占用费、</w:t>
      </w:r>
      <w:r w:rsidRPr="0068278D">
        <w:rPr>
          <w:rFonts w:ascii="仿宋_GB2312" w:eastAsia="仿宋_GB2312" w:hAnsi="仿宋_GB2312" w:cs="Times New Roman" w:hint="eastAsia"/>
          <w:color w:val="000000" w:themeColor="text1"/>
          <w:sz w:val="30"/>
          <w:szCs w:val="30"/>
        </w:rPr>
        <w:t>租金</w:t>
      </w:r>
      <w:r w:rsidR="00205E2D" w:rsidRPr="0068278D">
        <w:rPr>
          <w:rFonts w:ascii="仿宋_GB2312" w:eastAsia="仿宋_GB2312" w:hAnsi="仿宋_GB2312" w:cs="Times New Roman" w:hint="eastAsia"/>
          <w:color w:val="000000" w:themeColor="text1"/>
          <w:sz w:val="30"/>
          <w:szCs w:val="30"/>
        </w:rPr>
        <w:t>、保证金</w:t>
      </w:r>
      <w:r w:rsidRPr="0068278D">
        <w:rPr>
          <w:rFonts w:ascii="仿宋_GB2312" w:eastAsia="仿宋_GB2312" w:hAnsi="仿宋_GB2312" w:cs="Times New Roman" w:hint="eastAsia"/>
          <w:color w:val="000000" w:themeColor="text1"/>
          <w:sz w:val="30"/>
          <w:szCs w:val="30"/>
        </w:rPr>
        <w:t>或相关税费</w:t>
      </w:r>
      <w:r w:rsidRPr="0068278D">
        <w:rPr>
          <w:rFonts w:ascii="仿宋_GB2312" w:eastAsia="仿宋_GB2312" w:hAnsi="仿宋_GB2312" w:cs="Times New Roman" w:hint="eastAsia"/>
          <w:color w:val="000000" w:themeColor="text1"/>
          <w:sz w:val="30"/>
          <w:szCs w:val="30"/>
        </w:rPr>
        <w:lastRenderedPageBreak/>
        <w:t>等款项，视作违约行为，甲方有权按逾期金额每日万分之五的标准计收乙方违约金。乙方逾期或未做清理交还土地的，视作违约行为，甲方有权</w:t>
      </w:r>
      <w:r w:rsidR="00205E2D" w:rsidRPr="0068278D">
        <w:rPr>
          <w:rFonts w:ascii="仿宋_GB2312" w:eastAsia="仿宋_GB2312" w:hAnsi="仿宋_GB2312" w:hint="eastAsia"/>
          <w:color w:val="000000" w:themeColor="text1"/>
          <w:sz w:val="30"/>
          <w:szCs w:val="30"/>
        </w:rPr>
        <w:t>按逾期每天100元/亩的标准</w:t>
      </w:r>
      <w:r w:rsidRPr="0068278D">
        <w:rPr>
          <w:rFonts w:ascii="仿宋_GB2312" w:eastAsia="仿宋_GB2312" w:hAnsi="仿宋_GB2312" w:cs="Times New Roman" w:hint="eastAsia"/>
          <w:color w:val="000000" w:themeColor="text1"/>
          <w:sz w:val="30"/>
          <w:szCs w:val="30"/>
        </w:rPr>
        <w:t>计收乙方违约金，同时</w:t>
      </w:r>
      <w:r w:rsidR="00205E2D" w:rsidRPr="0068278D">
        <w:rPr>
          <w:rFonts w:ascii="仿宋_GB2312" w:eastAsia="仿宋_GB2312" w:hAnsi="仿宋_GB2312" w:hint="eastAsia"/>
          <w:color w:val="000000" w:themeColor="text1"/>
          <w:sz w:val="30"/>
          <w:szCs w:val="30"/>
        </w:rPr>
        <w:t>计收租金或土地占用费至该地块实际交还之日</w:t>
      </w:r>
      <w:r w:rsidRPr="0068278D">
        <w:rPr>
          <w:rFonts w:ascii="仿宋_GB2312" w:eastAsia="仿宋_GB2312" w:hAnsi="仿宋_GB2312" w:cs="Times New Roman" w:hint="eastAsia"/>
          <w:color w:val="000000" w:themeColor="text1"/>
          <w:sz w:val="30"/>
          <w:szCs w:val="30"/>
        </w:rPr>
        <w:t>。</w:t>
      </w:r>
    </w:p>
    <w:p w:rsidR="00392CF7" w:rsidRPr="0068278D" w:rsidRDefault="00392CF7" w:rsidP="00392CF7">
      <w:pPr>
        <w:spacing w:line="524" w:lineRule="exact"/>
        <w:ind w:firstLineChars="192" w:firstLine="576"/>
        <w:rPr>
          <w:rFonts w:ascii="仿宋_GB2312" w:eastAsia="仿宋_GB2312" w:hAnsi="Times New Roman"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（二）乙方</w:t>
      </w:r>
      <w:r w:rsidRPr="0068278D">
        <w:rPr>
          <w:rFonts w:ascii="仿宋_GB2312" w:eastAsia="仿宋_GB2312" w:hAnsi="Times New Roman" w:cs="Times New Roman" w:hint="eastAsia"/>
          <w:color w:val="000000" w:themeColor="text1"/>
          <w:sz w:val="30"/>
          <w:szCs w:val="30"/>
        </w:rPr>
        <w:t>逾期</w:t>
      </w:r>
      <w:r w:rsidRPr="0068278D">
        <w:rPr>
          <w:rFonts w:ascii="仿宋_GB2312" w:eastAsia="仿宋_GB2312" w:hAnsi="Times New Roman" w:cs="Times New Roman" w:hint="eastAsia"/>
          <w:color w:val="000000" w:themeColor="text1"/>
          <w:sz w:val="30"/>
          <w:szCs w:val="30"/>
          <w:u w:val="single"/>
        </w:rPr>
        <w:t>30</w:t>
      </w:r>
      <w:r w:rsidRPr="0068278D">
        <w:rPr>
          <w:rFonts w:ascii="仿宋_GB2312" w:eastAsia="仿宋_GB2312" w:hAnsi="Times New Roman" w:cs="Times New Roman" w:hint="eastAsia"/>
          <w:color w:val="000000" w:themeColor="text1"/>
          <w:sz w:val="30"/>
          <w:szCs w:val="30"/>
        </w:rPr>
        <w:t>天未交还土地的，除按前述标准计收违约金外，甲方有权没收保证金。同时，乙方清楚知悉逾期交地的行为将给土地业主造成巨大损失，因此，乙方同意，若乙方出现逾期交地的违约行为时，土地业主（包括市土地储备中心或交通集团）有权自行或授权甲方向乙方追偿损失，该损失可以按照该土地的拟出让或转让价格予以计算（具体金额以土地业主的数据为准）。</w:t>
      </w:r>
    </w:p>
    <w:p w:rsidR="00392CF7" w:rsidRPr="0068278D" w:rsidRDefault="00392CF7" w:rsidP="00392CF7">
      <w:pPr>
        <w:spacing w:line="524" w:lineRule="exact"/>
        <w:ind w:firstLineChars="192" w:firstLine="576"/>
        <w:rPr>
          <w:rFonts w:ascii="仿宋_GB2312" w:eastAsia="仿宋_GB2312" w:hAnsi="仿宋_GB2312" w:cs="Times New Roman"/>
          <w:color w:val="000000" w:themeColor="text1"/>
          <w:sz w:val="30"/>
          <w:szCs w:val="30"/>
        </w:rPr>
      </w:pPr>
      <w:r w:rsidRPr="0068278D">
        <w:rPr>
          <w:rFonts w:ascii="仿宋_GB2312" w:eastAsia="仿宋_GB2312" w:hAnsi="Times New Roman" w:cs="Times New Roman" w:hint="eastAsia"/>
          <w:color w:val="000000" w:themeColor="text1"/>
          <w:sz w:val="30"/>
          <w:szCs w:val="30"/>
        </w:rPr>
        <w:t>（三）</w:t>
      </w:r>
      <w:r w:rsidRPr="0068278D">
        <w:rPr>
          <w:rFonts w:ascii="仿宋_GB2312" w:eastAsia="仿宋_GB2312" w:hAnsi="仿宋_GB2312" w:cs="Times New Roman" w:hint="eastAsia"/>
          <w:color w:val="000000" w:themeColor="text1"/>
          <w:sz w:val="30"/>
          <w:szCs w:val="30"/>
        </w:rPr>
        <w:t>乙方逾期</w:t>
      </w:r>
      <w:r w:rsidRPr="0068278D">
        <w:rPr>
          <w:rFonts w:ascii="仿宋_GB2312" w:eastAsia="仿宋_GB2312" w:hAnsi="仿宋_GB2312" w:cs="Times New Roman" w:hint="eastAsia"/>
          <w:color w:val="000000" w:themeColor="text1"/>
          <w:sz w:val="30"/>
          <w:szCs w:val="30"/>
          <w:u w:val="single"/>
        </w:rPr>
        <w:t>45</w:t>
      </w:r>
      <w:r w:rsidRPr="0068278D">
        <w:rPr>
          <w:rFonts w:ascii="仿宋_GB2312" w:eastAsia="仿宋_GB2312" w:hAnsi="仿宋_GB2312" w:cs="Times New Roman" w:hint="eastAsia"/>
          <w:color w:val="000000" w:themeColor="text1"/>
          <w:sz w:val="30"/>
          <w:szCs w:val="30"/>
        </w:rPr>
        <w:t>天以上未支付</w:t>
      </w:r>
      <w:r w:rsidR="00372183" w:rsidRPr="0068278D">
        <w:rPr>
          <w:rFonts w:ascii="仿宋_GB2312" w:eastAsia="仿宋_GB2312" w:hAnsi="仿宋_GB2312" w:hint="eastAsia"/>
          <w:color w:val="000000" w:themeColor="text1"/>
          <w:sz w:val="30"/>
          <w:szCs w:val="30"/>
        </w:rPr>
        <w:t>土地占用费、</w:t>
      </w:r>
      <w:r w:rsidRPr="0068278D">
        <w:rPr>
          <w:rFonts w:ascii="仿宋_GB2312" w:eastAsia="仿宋_GB2312" w:hAnsi="仿宋_GB2312" w:cs="Times New Roman" w:hint="eastAsia"/>
          <w:color w:val="000000" w:themeColor="text1"/>
          <w:sz w:val="30"/>
          <w:szCs w:val="30"/>
        </w:rPr>
        <w:t>租金或相关税费等款项的，甲方有权单方解除本协议，无条件收回该地块并没收保证金，乙方须赔偿甲方因此而遭受的一切损失。</w:t>
      </w:r>
    </w:p>
    <w:p w:rsidR="00392CF7" w:rsidRPr="0068278D" w:rsidRDefault="00392CF7" w:rsidP="00392CF7">
      <w:pPr>
        <w:spacing w:line="524" w:lineRule="exact"/>
        <w:ind w:firstLineChars="192" w:firstLine="576"/>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（四）乙方逾期未在甲方指定时间内补足保证金的，甲方有权单方解除本协议，无条件收回该地块，并没收剩余的保证金（如有）。</w:t>
      </w:r>
    </w:p>
    <w:p w:rsidR="00392CF7" w:rsidRPr="0068278D" w:rsidRDefault="00392CF7" w:rsidP="00392CF7">
      <w:pPr>
        <w:spacing w:line="524" w:lineRule="exact"/>
        <w:ind w:firstLineChars="192" w:firstLine="576"/>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五）乙方承诺不在该地块上进行乱搭乱建、堆放垃圾、焚烧垃圾等影响市容及环境卫生的行为，按甲方要求对租赁地块四周及裸露部分进行科学绿化以避免扬尘发生，并对绿化进行合理的日常养护管理，符合土地、规划、电力、建设、环保、市容美化绿化、城市管理等行政管理要求及本合同约定的其他义务。若乙方未能遵守以上要求及约定的，应及时按照甲方或相关行政主管部门指定的期限及要求进行整改，逾期未整改的，视为违约，甲方有权按</w:t>
      </w:r>
      <w:r w:rsidR="00FE0A5D" w:rsidRPr="0068278D">
        <w:rPr>
          <w:rFonts w:ascii="仿宋_GB2312" w:eastAsia="仿宋_GB2312" w:hAnsi="仿宋_GB2312" w:hint="eastAsia"/>
          <w:color w:val="000000" w:themeColor="text1"/>
          <w:sz w:val="30"/>
          <w:szCs w:val="30"/>
          <w:u w:val="single"/>
        </w:rPr>
        <w:t>30000元/次</w:t>
      </w:r>
      <w:r w:rsidRPr="0068278D">
        <w:rPr>
          <w:rFonts w:ascii="仿宋_GB2312" w:eastAsia="仿宋_GB2312" w:hAnsi="仿宋_GB2312" w:cs="Times New Roman" w:hint="eastAsia"/>
          <w:color w:val="000000" w:themeColor="text1"/>
          <w:sz w:val="30"/>
          <w:szCs w:val="30"/>
        </w:rPr>
        <w:t>的标准计收乙方违约金，同时按</w:t>
      </w:r>
      <w:r w:rsidRPr="0068278D">
        <w:rPr>
          <w:rFonts w:ascii="仿宋_GB2312" w:eastAsia="仿宋_GB2312" w:hAnsi="仿宋_GB2312" w:cs="Times New Roman" w:hint="eastAsia"/>
          <w:color w:val="000000" w:themeColor="text1"/>
          <w:sz w:val="30"/>
          <w:szCs w:val="30"/>
          <w:u w:val="single"/>
        </w:rPr>
        <w:t>当年年租金金额</w:t>
      </w:r>
      <w:r w:rsidRPr="0068278D">
        <w:rPr>
          <w:rFonts w:ascii="仿宋_GB2312" w:eastAsia="仿宋_GB2312" w:hAnsi="仿宋_GB2312" w:cs="Times New Roman" w:hint="eastAsia"/>
          <w:color w:val="000000" w:themeColor="text1"/>
          <w:sz w:val="30"/>
          <w:szCs w:val="30"/>
        </w:rPr>
        <w:t>的标准计算租金；逾期</w:t>
      </w:r>
      <w:r w:rsidRPr="0068278D">
        <w:rPr>
          <w:rFonts w:ascii="仿宋_GB2312" w:eastAsia="仿宋_GB2312" w:hAnsi="仿宋_GB2312" w:cs="Times New Roman" w:hint="eastAsia"/>
          <w:color w:val="000000" w:themeColor="text1"/>
          <w:sz w:val="30"/>
          <w:szCs w:val="30"/>
          <w:u w:val="single"/>
        </w:rPr>
        <w:t>15</w:t>
      </w:r>
      <w:r w:rsidRPr="0068278D">
        <w:rPr>
          <w:rFonts w:ascii="仿宋_GB2312" w:eastAsia="仿宋_GB2312" w:hAnsi="仿宋_GB2312" w:cs="Times New Roman" w:hint="eastAsia"/>
          <w:color w:val="000000" w:themeColor="text1"/>
          <w:sz w:val="30"/>
          <w:szCs w:val="30"/>
        </w:rPr>
        <w:t>日仍不整改的，甲方有权自</w:t>
      </w:r>
      <w:r w:rsidRPr="0068278D">
        <w:rPr>
          <w:rFonts w:ascii="仿宋_GB2312" w:eastAsia="仿宋_GB2312" w:hAnsi="仿宋_GB2312" w:cs="Times New Roman" w:hint="eastAsia"/>
          <w:color w:val="000000" w:themeColor="text1"/>
          <w:sz w:val="30"/>
          <w:szCs w:val="30"/>
        </w:rPr>
        <w:lastRenderedPageBreak/>
        <w:t>行进场拆除乱搭乱建的建筑物并清理违规堆放的垃圾等影响市容及环境卫生的物件，甲方由此产生的费用由乙方承担，甲方有权在乙方的租赁保证金中扣除或另行向乙方追偿；乙方因此而遭受的损失由乙方自行承担，不得向甲方追偿。同时，因乙方的上述违约行为，甲方有权解除本协议，无条件收回该地块及处理该地块上的一切附属物，已收取的租金和保证金不予退还给乙方。乙方还应独立承担由此产生的一切行政、经济及法律责任。</w:t>
      </w:r>
    </w:p>
    <w:p w:rsidR="00392CF7" w:rsidRPr="0068278D" w:rsidRDefault="00392CF7" w:rsidP="00392CF7">
      <w:pPr>
        <w:spacing w:line="524" w:lineRule="exact"/>
        <w:ind w:firstLineChars="192" w:firstLine="576"/>
        <w:rPr>
          <w:rFonts w:ascii="仿宋_GB2312" w:eastAsia="仿宋_GB2312" w:hAnsi="Times New Roman" w:cs="Times New Roman"/>
          <w:color w:val="000000" w:themeColor="text1"/>
          <w:kern w:val="0"/>
          <w:sz w:val="30"/>
          <w:szCs w:val="30"/>
        </w:rPr>
      </w:pPr>
      <w:r w:rsidRPr="0068278D">
        <w:rPr>
          <w:rFonts w:ascii="仿宋_GB2312" w:eastAsia="仿宋_GB2312" w:hAnsi="Times New Roman" w:cs="Times New Roman" w:hint="eastAsia"/>
          <w:color w:val="000000" w:themeColor="text1"/>
          <w:sz w:val="30"/>
          <w:szCs w:val="30"/>
        </w:rPr>
        <w:t>（六）</w:t>
      </w:r>
      <w:r w:rsidRPr="0068278D">
        <w:rPr>
          <w:rFonts w:ascii="仿宋_GB2312" w:eastAsia="仿宋_GB2312" w:hAnsi="Times New Roman" w:cs="Times New Roman" w:hint="eastAsia"/>
          <w:color w:val="000000" w:themeColor="text1"/>
          <w:kern w:val="0"/>
          <w:sz w:val="30"/>
          <w:szCs w:val="30"/>
        </w:rPr>
        <w:t>未经</w:t>
      </w:r>
      <w:r w:rsidRPr="0068278D">
        <w:rPr>
          <w:rFonts w:ascii="仿宋_GB2312" w:eastAsia="仿宋_GB2312" w:hAnsi="仿宋_GB2312" w:cs="仿宋_GB2312" w:hint="eastAsia"/>
          <w:color w:val="000000" w:themeColor="text1"/>
          <w:sz w:val="30"/>
          <w:szCs w:val="30"/>
        </w:rPr>
        <w:t>甲方及相关行政主管部门同意</w:t>
      </w:r>
      <w:r w:rsidRPr="0068278D">
        <w:rPr>
          <w:rFonts w:ascii="仿宋_GB2312" w:eastAsia="仿宋_GB2312" w:hAnsi="Times New Roman" w:cs="Times New Roman" w:hint="eastAsia"/>
          <w:color w:val="000000" w:themeColor="text1"/>
          <w:kern w:val="0"/>
          <w:sz w:val="30"/>
          <w:szCs w:val="30"/>
        </w:rPr>
        <w:t>，乙方不得擅自改变土地用途，不得将该地块分租、转租、抵押给他人；</w:t>
      </w:r>
      <w:r w:rsidR="0068278D">
        <w:rPr>
          <w:rFonts w:ascii="仿宋_GB2312" w:eastAsia="仿宋_GB2312" w:hAnsi="仿宋_GB2312" w:cs="仿宋_GB2312" w:hint="eastAsia"/>
          <w:sz w:val="30"/>
          <w:szCs w:val="30"/>
        </w:rPr>
        <w:t>未经甲方书面同意，乙方不得以合作、出借或其他形式将该地块移交给他人使用；</w:t>
      </w:r>
      <w:r w:rsidRPr="0068278D">
        <w:rPr>
          <w:rFonts w:ascii="仿宋_GB2312" w:eastAsia="仿宋_GB2312" w:hAnsi="Times New Roman" w:cs="Times New Roman" w:hint="eastAsia"/>
          <w:color w:val="000000" w:themeColor="text1"/>
          <w:kern w:val="0"/>
          <w:sz w:val="30"/>
          <w:szCs w:val="30"/>
        </w:rPr>
        <w:t>乙方应保证按相关法律法规使用该地块，不得擅自砍伐树木、挖取地下土壤和矿产资源等，不得利用该地做违法犯罪活动。</w:t>
      </w:r>
      <w:r w:rsidR="0068278D">
        <w:rPr>
          <w:rFonts w:ascii="仿宋_GB2312" w:eastAsia="仿宋_GB2312" w:hAnsi="仿宋_GB2312" w:cs="仿宋_GB2312" w:hint="eastAsia"/>
          <w:sz w:val="30"/>
          <w:szCs w:val="30"/>
        </w:rPr>
        <w:t>若乙方违反上述约定</w:t>
      </w:r>
      <w:r w:rsidRPr="0068278D">
        <w:rPr>
          <w:rFonts w:ascii="仿宋_GB2312" w:eastAsia="仿宋_GB2312" w:hAnsi="Times New Roman" w:cs="Times New Roman" w:hint="eastAsia"/>
          <w:color w:val="000000" w:themeColor="text1"/>
          <w:kern w:val="0"/>
          <w:sz w:val="30"/>
          <w:szCs w:val="30"/>
        </w:rPr>
        <w:t>，视为违约行为，甲方有权解除本协议，无条件收回该地块，已收取的租金和保证金不予退还给乙方。同时，甲方有权依法移交执法部门处理，并由乙方承担因上述违约行为所导致的一切法律及经济责任。</w:t>
      </w:r>
    </w:p>
    <w:p w:rsidR="00392CF7" w:rsidRPr="0068278D" w:rsidRDefault="00392CF7" w:rsidP="00392CF7">
      <w:pPr>
        <w:spacing w:line="524" w:lineRule="exact"/>
        <w:ind w:firstLineChars="192" w:firstLine="576"/>
        <w:rPr>
          <w:rFonts w:ascii="仿宋_GB2312" w:eastAsia="仿宋_GB2312" w:hAnsi="Times New Roman" w:cs="Times New Roman"/>
          <w:color w:val="000000" w:themeColor="text1"/>
          <w:sz w:val="30"/>
          <w:szCs w:val="30"/>
        </w:rPr>
      </w:pPr>
      <w:r w:rsidRPr="0068278D">
        <w:rPr>
          <w:rFonts w:ascii="仿宋_GB2312" w:eastAsia="仿宋_GB2312" w:hAnsi="Times New Roman" w:cs="Times New Roman" w:hint="eastAsia"/>
          <w:color w:val="000000" w:themeColor="text1"/>
          <w:sz w:val="30"/>
          <w:szCs w:val="30"/>
        </w:rPr>
        <w:t>（七）租赁期内，乙方保证该地块的完整性，确保不被侵占。甲方收回该地块时，若该地块被他人非法侵占，乙方负责按甲方要求的时限清退侵占人，将土地完整交还甲方；否则，乙方承担因管理不善，导致承租该地块被侵占而导致的一切经济与法律责任。</w:t>
      </w:r>
    </w:p>
    <w:p w:rsidR="00392CF7" w:rsidRPr="0068278D" w:rsidRDefault="00392CF7" w:rsidP="00392CF7">
      <w:pPr>
        <w:spacing w:line="524" w:lineRule="exact"/>
        <w:ind w:firstLineChars="192" w:firstLine="576"/>
        <w:rPr>
          <w:rFonts w:ascii="仿宋_GB2312" w:eastAsia="仿宋_GB2312" w:hAnsi="Times New Roman" w:cs="Times New Roman"/>
          <w:color w:val="000000" w:themeColor="text1"/>
          <w:sz w:val="30"/>
          <w:szCs w:val="30"/>
        </w:rPr>
      </w:pPr>
      <w:r w:rsidRPr="0068278D">
        <w:rPr>
          <w:rFonts w:ascii="仿宋_GB2312" w:eastAsia="仿宋_GB2312" w:hAnsi="Times New Roman" w:cs="Times New Roman" w:hint="eastAsia"/>
          <w:color w:val="000000" w:themeColor="text1"/>
          <w:sz w:val="30"/>
          <w:szCs w:val="30"/>
        </w:rPr>
        <w:t>（八）如一方违约导致另一方遭受损失的，违约方应赔偿守约方的相应损失。若甲方因乙方的违约行为而被市土储中心</w:t>
      </w:r>
      <w:r w:rsidR="00FE6384" w:rsidRPr="0068278D">
        <w:rPr>
          <w:rFonts w:ascii="仿宋_GB2312" w:eastAsia="仿宋_GB2312" w:hAnsi="Times New Roman" w:cs="Times New Roman" w:hint="eastAsia"/>
          <w:color w:val="000000" w:themeColor="text1"/>
          <w:sz w:val="30"/>
          <w:szCs w:val="30"/>
        </w:rPr>
        <w:t>或交通集团</w:t>
      </w:r>
      <w:r w:rsidRPr="0068278D">
        <w:rPr>
          <w:rFonts w:ascii="仿宋_GB2312" w:eastAsia="仿宋_GB2312" w:hAnsi="Times New Roman" w:cs="Times New Roman" w:hint="eastAsia"/>
          <w:color w:val="000000" w:themeColor="text1"/>
          <w:sz w:val="30"/>
          <w:szCs w:val="30"/>
        </w:rPr>
        <w:t>追究违约责任（包括扣罚保证金等）、或被自然资源主管部门或其他行政主管部门处以罚款等处罚措施的，甲方有权按照市土储中心、相关行政主管部门要求扣罚或支付的金额，在乙方</w:t>
      </w:r>
      <w:r w:rsidRPr="0068278D">
        <w:rPr>
          <w:rFonts w:ascii="仿宋_GB2312" w:eastAsia="仿宋_GB2312" w:hAnsi="Times New Roman" w:cs="Times New Roman" w:hint="eastAsia"/>
          <w:color w:val="000000" w:themeColor="text1"/>
          <w:sz w:val="30"/>
          <w:szCs w:val="30"/>
        </w:rPr>
        <w:lastRenderedPageBreak/>
        <w:t>的租赁保证金中扣除相应款项或另行向乙方追偿。</w:t>
      </w:r>
    </w:p>
    <w:p w:rsidR="00392CF7" w:rsidRPr="0068278D" w:rsidRDefault="00F94F63" w:rsidP="00392CF7">
      <w:pPr>
        <w:spacing w:line="524" w:lineRule="exact"/>
        <w:ind w:firstLineChars="200" w:firstLine="600"/>
        <w:rPr>
          <w:rFonts w:ascii="黑体" w:eastAsia="黑体" w:hAnsi="黑体" w:cs="Times New Roman"/>
          <w:color w:val="000000" w:themeColor="text1"/>
          <w:sz w:val="30"/>
          <w:szCs w:val="30"/>
        </w:rPr>
      </w:pPr>
      <w:r w:rsidRPr="0068278D">
        <w:rPr>
          <w:rFonts w:ascii="黑体" w:eastAsia="黑体" w:hAnsi="黑体" w:cs="Times New Roman" w:hint="eastAsia"/>
          <w:color w:val="000000" w:themeColor="text1"/>
          <w:sz w:val="30"/>
          <w:szCs w:val="30"/>
        </w:rPr>
        <w:t>八</w:t>
      </w:r>
      <w:r w:rsidR="00392CF7" w:rsidRPr="0068278D">
        <w:rPr>
          <w:rFonts w:ascii="黑体" w:eastAsia="黑体" w:hAnsi="黑体" w:cs="Times New Roman" w:hint="eastAsia"/>
          <w:color w:val="000000" w:themeColor="text1"/>
          <w:sz w:val="30"/>
          <w:szCs w:val="30"/>
        </w:rPr>
        <w:t>、双方约定</w:t>
      </w:r>
    </w:p>
    <w:p w:rsidR="00392CF7" w:rsidRPr="0068278D" w:rsidRDefault="00392CF7" w:rsidP="00392CF7">
      <w:pPr>
        <w:spacing w:line="524" w:lineRule="exact"/>
        <w:ind w:firstLineChars="200" w:firstLine="600"/>
        <w:rPr>
          <w:rFonts w:ascii="仿宋_GB2312" w:eastAsia="仿宋_GB2312" w:hAnsi="Calibri" w:cs="Times New Roman"/>
          <w:color w:val="000000" w:themeColor="text1"/>
          <w:sz w:val="30"/>
          <w:szCs w:val="30"/>
        </w:rPr>
      </w:pPr>
      <w:r w:rsidRPr="0068278D">
        <w:rPr>
          <w:rFonts w:ascii="仿宋_GB2312" w:eastAsia="仿宋_GB2312" w:hAnsi="Calibri" w:cs="Times New Roman" w:hint="eastAsia"/>
          <w:color w:val="000000" w:themeColor="text1"/>
          <w:sz w:val="30"/>
          <w:szCs w:val="30"/>
        </w:rPr>
        <w:t>（一）</w:t>
      </w:r>
      <w:r w:rsidRPr="0068278D">
        <w:rPr>
          <w:rFonts w:ascii="仿宋_GB2312" w:eastAsia="仿宋_GB2312" w:hAnsi="仿宋_GB2312" w:cs="仿宋_GB2312" w:hint="eastAsia"/>
          <w:color w:val="000000" w:themeColor="text1"/>
          <w:sz w:val="30"/>
          <w:szCs w:val="30"/>
        </w:rPr>
        <w:t>双方知悉并明确本租赁地块属于政府储备土地，且政府收储之前已依法进行过相关补偿。乙方承诺，租赁期内，因政府指令、相关政策、土地出让划拨、市政建设等政府性行为，或因土地业主开发、建设、转让、出让土地等需要使用该地块的，甲方有权提前解除本协议并收回土地，但应当在收回土地前3个月书面通知乙方，乙方将无条件给予配合。同时，因上述原因导致提前解除本协议的，乙方承诺不会以在租赁期间已对该地块的基建投入及其他理由向甲方提出索偿或其他任何诉求</w:t>
      </w:r>
      <w:r w:rsidR="00F94F63" w:rsidRPr="0068278D">
        <w:rPr>
          <w:rFonts w:ascii="仿宋_GB2312" w:eastAsia="仿宋_GB2312" w:hAnsi="仿宋_GB2312" w:cs="仿宋_GB2312" w:hint="eastAsia"/>
          <w:color w:val="000000" w:themeColor="text1"/>
          <w:sz w:val="30"/>
          <w:szCs w:val="30"/>
        </w:rPr>
        <w:t>。</w:t>
      </w:r>
      <w:r w:rsidR="00074CD1" w:rsidRPr="0068278D">
        <w:rPr>
          <w:rFonts w:ascii="仿宋_GB2312" w:eastAsia="仿宋_GB2312" w:hAnsi="仿宋_GB2312" w:cs="仿宋_GB2312" w:hint="eastAsia"/>
          <w:color w:val="000000" w:themeColor="text1"/>
          <w:sz w:val="30"/>
          <w:szCs w:val="30"/>
        </w:rPr>
        <w:t>若乙方在甲方指定时间内将土地清理完毕并交还土地的，甲方有权按照收地通知发出之日前乙方的实际租赁时间计收租金；若乙方未在甲方指定时间内将土地清理完毕并交还土地的，甲方有权按照乙方的最终交地日期计收租金或土地占用费。</w:t>
      </w:r>
    </w:p>
    <w:p w:rsidR="00392CF7" w:rsidRPr="0068278D" w:rsidRDefault="00392CF7" w:rsidP="00392CF7">
      <w:pPr>
        <w:spacing w:line="524" w:lineRule="exact"/>
        <w:ind w:firstLineChars="200" w:firstLine="600"/>
        <w:rPr>
          <w:rFonts w:ascii="仿宋_GB2312" w:eastAsia="仿宋_GB2312" w:hAnsi="Calibri"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（二）租赁期内，乙方因生产经营和安全管理需要安装水电的，可在该地块上自行报装和铺设水电设施，</w:t>
      </w:r>
      <w:bookmarkStart w:id="0" w:name="_GoBack"/>
      <w:bookmarkEnd w:id="0"/>
      <w:r w:rsidRPr="0068278D">
        <w:rPr>
          <w:rFonts w:ascii="仿宋_GB2312" w:eastAsia="仿宋_GB2312" w:hAnsi="仿宋_GB2312" w:cs="Times New Roman" w:hint="eastAsia"/>
          <w:color w:val="000000" w:themeColor="text1"/>
          <w:sz w:val="30"/>
          <w:szCs w:val="30"/>
        </w:rPr>
        <w:t>相关费用由乙方自行负责。乙方须按时向有关单位支付使用该地块所产生的水电等相关费用。租赁期满、本协议提前终止或解除后，该地块上的固定水电设施归乙方自行处理。同时，乙方须妥善处理好租赁场地的生活污水问题，不得乱排放污水。</w:t>
      </w:r>
    </w:p>
    <w:p w:rsidR="00392CF7" w:rsidRPr="0068278D" w:rsidRDefault="00392CF7" w:rsidP="00392CF7">
      <w:pPr>
        <w:spacing w:line="524" w:lineRule="exact"/>
        <w:ind w:firstLineChars="200" w:firstLine="600"/>
        <w:rPr>
          <w:rFonts w:ascii="仿宋_GB2312" w:eastAsia="仿宋_GB2312" w:hAnsi="Calibri" w:cs="Times New Roman"/>
          <w:color w:val="000000" w:themeColor="text1"/>
          <w:kern w:val="0"/>
          <w:sz w:val="30"/>
          <w:szCs w:val="30"/>
        </w:rPr>
      </w:pPr>
      <w:r w:rsidRPr="0068278D">
        <w:rPr>
          <w:rFonts w:ascii="仿宋_GB2312" w:eastAsia="仿宋_GB2312" w:hAnsi="仿宋_GB2312" w:cs="Times New Roman" w:hint="eastAsia"/>
          <w:color w:val="000000" w:themeColor="text1"/>
          <w:sz w:val="30"/>
          <w:szCs w:val="30"/>
        </w:rPr>
        <w:t>（三）</w:t>
      </w:r>
      <w:r w:rsidRPr="0068278D">
        <w:rPr>
          <w:rFonts w:ascii="仿宋_GB2312" w:eastAsia="仿宋_GB2312" w:hAnsi="Calibri" w:cs="Times New Roman" w:hint="eastAsia"/>
          <w:color w:val="000000" w:themeColor="text1"/>
          <w:kern w:val="0"/>
          <w:sz w:val="30"/>
          <w:szCs w:val="30"/>
        </w:rPr>
        <w:t>乙方使用该地块时，有关安全、民事、经济、劳资纠纷等法律责任及经营风险、经营上的任何费用，均由乙方负责。甲方不参与乙方的相关使用、经营活动，无须承担任何费用及责任。如因乙方原因导致甲方遭受损失的，乙方须赔偿甲方的一切损失。</w:t>
      </w:r>
    </w:p>
    <w:p w:rsidR="00392CF7" w:rsidRPr="0068278D" w:rsidRDefault="00392CF7" w:rsidP="00392CF7">
      <w:pPr>
        <w:spacing w:line="524" w:lineRule="exact"/>
        <w:ind w:firstLineChars="199" w:firstLine="597"/>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w:t>
      </w:r>
      <w:r w:rsidR="00737FD4" w:rsidRPr="0068278D">
        <w:rPr>
          <w:rFonts w:ascii="仿宋_GB2312" w:eastAsia="仿宋_GB2312" w:hAnsi="仿宋_GB2312" w:cs="Times New Roman" w:hint="eastAsia"/>
          <w:color w:val="000000" w:themeColor="text1"/>
          <w:sz w:val="30"/>
          <w:szCs w:val="30"/>
        </w:rPr>
        <w:t>四</w:t>
      </w:r>
      <w:r w:rsidRPr="0068278D">
        <w:rPr>
          <w:rFonts w:ascii="仿宋_GB2312" w:eastAsia="仿宋_GB2312" w:hAnsi="仿宋_GB2312" w:cs="Times New Roman" w:hint="eastAsia"/>
          <w:color w:val="000000" w:themeColor="text1"/>
          <w:sz w:val="30"/>
          <w:szCs w:val="30"/>
        </w:rPr>
        <w:t>）租赁期内，如因乙方涉及使用该地块的用地项目违反</w:t>
      </w:r>
      <w:r w:rsidRPr="0068278D">
        <w:rPr>
          <w:rFonts w:ascii="仿宋_GB2312" w:eastAsia="仿宋_GB2312" w:hAnsi="仿宋_GB2312" w:cs="Times New Roman" w:hint="eastAsia"/>
          <w:color w:val="000000" w:themeColor="text1"/>
          <w:sz w:val="30"/>
          <w:szCs w:val="30"/>
        </w:rPr>
        <w:lastRenderedPageBreak/>
        <w:t>国土用地规划而受到有关部门处罚的，相关处罚费用和风险责任由乙方自行承担，甲方对此概不负责。</w:t>
      </w:r>
    </w:p>
    <w:p w:rsidR="00392CF7" w:rsidRPr="0068278D" w:rsidRDefault="00392CF7" w:rsidP="00392CF7">
      <w:pPr>
        <w:spacing w:line="524" w:lineRule="exact"/>
        <w:ind w:firstLineChars="199" w:firstLine="597"/>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w:t>
      </w:r>
      <w:r w:rsidR="00737FD4" w:rsidRPr="0068278D">
        <w:rPr>
          <w:rFonts w:ascii="仿宋_GB2312" w:eastAsia="仿宋_GB2312" w:hAnsi="仿宋_GB2312" w:cs="Times New Roman" w:hint="eastAsia"/>
          <w:color w:val="000000" w:themeColor="text1"/>
          <w:sz w:val="30"/>
          <w:szCs w:val="30"/>
        </w:rPr>
        <w:t>五</w:t>
      </w:r>
      <w:r w:rsidRPr="0068278D">
        <w:rPr>
          <w:rFonts w:ascii="仿宋_GB2312" w:eastAsia="仿宋_GB2312" w:hAnsi="仿宋_GB2312" w:cs="Times New Roman" w:hint="eastAsia"/>
          <w:color w:val="000000" w:themeColor="text1"/>
          <w:sz w:val="30"/>
          <w:szCs w:val="30"/>
        </w:rPr>
        <w:t>）租赁期内，未经甲方书面同意，乙方不可砍伐地上苗木和盗取地下矿产资源等，严格遵守地方、国家各项法律法规。</w:t>
      </w:r>
      <w:r w:rsidRPr="0068278D">
        <w:rPr>
          <w:rFonts w:ascii="仿宋_GB2312" w:eastAsia="仿宋_GB2312" w:hAnsi="Calibri" w:cs="Times New Roman" w:hint="eastAsia"/>
          <w:color w:val="000000" w:themeColor="text1"/>
          <w:sz w:val="30"/>
          <w:szCs w:val="30"/>
        </w:rPr>
        <w:t>否则，甲方可视之为违约行为，有权解除本协议，无条件收回该地块，没收保证金，并由乙方承担因此而导致的一切经济与法律责任。</w:t>
      </w:r>
    </w:p>
    <w:p w:rsidR="00392CF7" w:rsidRPr="0068278D" w:rsidRDefault="00392CF7" w:rsidP="00392CF7">
      <w:pPr>
        <w:spacing w:line="524" w:lineRule="exact"/>
        <w:ind w:firstLineChars="200" w:firstLine="600"/>
        <w:rPr>
          <w:rFonts w:ascii="仿宋_GB2312" w:eastAsia="仿宋_GB2312" w:hAnsi="Calibri" w:cs="Times New Roman"/>
          <w:color w:val="000000" w:themeColor="text1"/>
          <w:kern w:val="0"/>
          <w:sz w:val="30"/>
          <w:szCs w:val="30"/>
        </w:rPr>
      </w:pPr>
      <w:r w:rsidRPr="0068278D">
        <w:rPr>
          <w:rFonts w:ascii="仿宋_GB2312" w:eastAsia="仿宋_GB2312" w:hAnsi="Calibri" w:cs="Times New Roman" w:hint="eastAsia"/>
          <w:color w:val="000000" w:themeColor="text1"/>
          <w:kern w:val="0"/>
          <w:sz w:val="30"/>
          <w:szCs w:val="30"/>
        </w:rPr>
        <w:t>（</w:t>
      </w:r>
      <w:r w:rsidR="00737FD4" w:rsidRPr="0068278D">
        <w:rPr>
          <w:rFonts w:ascii="仿宋_GB2312" w:eastAsia="仿宋_GB2312" w:hAnsi="Calibri" w:cs="Times New Roman" w:hint="eastAsia"/>
          <w:color w:val="000000" w:themeColor="text1"/>
          <w:kern w:val="0"/>
          <w:sz w:val="30"/>
          <w:szCs w:val="30"/>
        </w:rPr>
        <w:t>六</w:t>
      </w:r>
      <w:r w:rsidRPr="0068278D">
        <w:rPr>
          <w:rFonts w:ascii="仿宋_GB2312" w:eastAsia="仿宋_GB2312" w:hAnsi="Calibri" w:cs="Times New Roman" w:hint="eastAsia"/>
          <w:color w:val="000000" w:themeColor="text1"/>
          <w:kern w:val="0"/>
          <w:sz w:val="30"/>
          <w:szCs w:val="30"/>
        </w:rPr>
        <w:t>）不可抗力约定：租赁期间，因政府需要收回该地块的，或因其他不可抗力原因发生导致本协议无法继续履行的，本协议自动终止，双方互不追究违约责任。</w:t>
      </w:r>
    </w:p>
    <w:p w:rsidR="00392CF7" w:rsidRPr="0068278D" w:rsidRDefault="00392CF7" w:rsidP="00392CF7">
      <w:pPr>
        <w:spacing w:line="524" w:lineRule="exact"/>
        <w:ind w:firstLineChars="200" w:firstLine="600"/>
        <w:rPr>
          <w:rFonts w:ascii="仿宋_GB2312" w:eastAsia="仿宋_GB2312" w:hAnsi="Calibri" w:cs="Times New Roman"/>
          <w:color w:val="000000" w:themeColor="text1"/>
          <w:kern w:val="0"/>
          <w:sz w:val="30"/>
          <w:szCs w:val="30"/>
        </w:rPr>
      </w:pPr>
      <w:r w:rsidRPr="0068278D">
        <w:rPr>
          <w:rFonts w:ascii="仿宋_GB2312" w:eastAsia="仿宋_GB2312" w:hAnsi="Calibri" w:cs="Times New Roman" w:hint="eastAsia"/>
          <w:color w:val="000000" w:themeColor="text1"/>
          <w:kern w:val="0"/>
          <w:sz w:val="30"/>
          <w:szCs w:val="30"/>
        </w:rPr>
        <w:t>（</w:t>
      </w:r>
      <w:r w:rsidR="00737FD4" w:rsidRPr="0068278D">
        <w:rPr>
          <w:rFonts w:ascii="仿宋_GB2312" w:eastAsia="仿宋_GB2312" w:hAnsi="Calibri" w:cs="Times New Roman" w:hint="eastAsia"/>
          <w:color w:val="000000" w:themeColor="text1"/>
          <w:kern w:val="0"/>
          <w:sz w:val="30"/>
          <w:szCs w:val="30"/>
        </w:rPr>
        <w:t>七</w:t>
      </w:r>
      <w:r w:rsidRPr="0068278D">
        <w:rPr>
          <w:rFonts w:ascii="仿宋_GB2312" w:eastAsia="仿宋_GB2312" w:hAnsi="Calibri" w:cs="Times New Roman" w:hint="eastAsia"/>
          <w:color w:val="000000" w:themeColor="text1"/>
          <w:kern w:val="0"/>
          <w:sz w:val="30"/>
          <w:szCs w:val="30"/>
        </w:rPr>
        <w:t>）</w:t>
      </w:r>
      <w:r w:rsidR="00F94F63" w:rsidRPr="0068278D">
        <w:rPr>
          <w:rFonts w:ascii="仿宋_GB2312" w:eastAsia="仿宋_GB2312" w:hAnsi="仿宋_GB2312" w:cs="仿宋_GB2312" w:hint="eastAsia"/>
          <w:color w:val="000000" w:themeColor="text1"/>
          <w:sz w:val="30"/>
          <w:szCs w:val="30"/>
        </w:rPr>
        <w:t>乙方</w:t>
      </w:r>
      <w:r w:rsidRPr="0068278D">
        <w:rPr>
          <w:rFonts w:ascii="仿宋_GB2312" w:eastAsia="仿宋_GB2312" w:hAnsi="仿宋_GB2312" w:cs="仿宋_GB2312" w:hint="eastAsia"/>
          <w:color w:val="000000" w:themeColor="text1"/>
          <w:sz w:val="30"/>
          <w:szCs w:val="30"/>
        </w:rPr>
        <w:t>须保证在租赁期间该地块的土地质量等级不降低以及保证该地块的土地面积完整和安全。</w:t>
      </w:r>
      <w:r w:rsidR="00F94F63" w:rsidRPr="0068278D">
        <w:rPr>
          <w:rFonts w:ascii="仿宋_GB2312" w:eastAsia="仿宋_GB2312" w:hAnsi="仿宋_GB2312" w:cs="仿宋_GB2312" w:hint="eastAsia"/>
          <w:color w:val="000000" w:themeColor="text1"/>
          <w:sz w:val="30"/>
          <w:szCs w:val="30"/>
        </w:rPr>
        <w:t>乙方</w:t>
      </w:r>
      <w:r w:rsidRPr="0068278D">
        <w:rPr>
          <w:rFonts w:ascii="仿宋_GB2312" w:eastAsia="仿宋_GB2312" w:hAnsi="仿宋_GB2312" w:cs="仿宋_GB2312" w:hint="eastAsia"/>
          <w:color w:val="000000" w:themeColor="text1"/>
          <w:sz w:val="30"/>
          <w:szCs w:val="30"/>
        </w:rPr>
        <w:t>在租赁期间负责该地块的卫生管理和绿化维护</w:t>
      </w:r>
      <w:r w:rsidR="00F94F63" w:rsidRPr="0068278D">
        <w:rPr>
          <w:rFonts w:ascii="仿宋_GB2312" w:eastAsia="仿宋_GB2312" w:hAnsi="仿宋_GB2312" w:cs="仿宋_GB2312" w:hint="eastAsia"/>
          <w:color w:val="000000" w:themeColor="text1"/>
          <w:sz w:val="30"/>
          <w:szCs w:val="30"/>
        </w:rPr>
        <w:t>，乙方的</w:t>
      </w:r>
      <w:r w:rsidRPr="0068278D">
        <w:rPr>
          <w:rFonts w:ascii="仿宋_GB2312" w:eastAsia="仿宋_GB2312" w:hAnsi="仿宋_GB2312" w:cs="仿宋_GB2312" w:hint="eastAsia"/>
          <w:color w:val="000000" w:themeColor="text1"/>
          <w:sz w:val="30"/>
          <w:szCs w:val="30"/>
        </w:rPr>
        <w:t>经营活动不得影响周边环境等。</w:t>
      </w:r>
    </w:p>
    <w:p w:rsidR="00392CF7" w:rsidRPr="0068278D" w:rsidRDefault="00392CF7" w:rsidP="00392CF7">
      <w:pPr>
        <w:spacing w:line="524" w:lineRule="exact"/>
        <w:ind w:firstLineChars="200" w:firstLine="600"/>
        <w:rPr>
          <w:rFonts w:ascii="仿宋_GB2312" w:eastAsia="仿宋_GB2312" w:hAnsi="Calibri" w:cs="Times New Roman"/>
          <w:color w:val="000000" w:themeColor="text1"/>
          <w:kern w:val="0"/>
          <w:sz w:val="30"/>
          <w:szCs w:val="30"/>
        </w:rPr>
      </w:pPr>
      <w:r w:rsidRPr="0068278D">
        <w:rPr>
          <w:rFonts w:ascii="仿宋_GB2312" w:eastAsia="仿宋_GB2312" w:hAnsi="Calibri" w:cs="Times New Roman" w:hint="eastAsia"/>
          <w:color w:val="000000" w:themeColor="text1"/>
          <w:kern w:val="0"/>
          <w:sz w:val="30"/>
          <w:szCs w:val="30"/>
        </w:rPr>
        <w:t>（</w:t>
      </w:r>
      <w:r w:rsidR="00737FD4" w:rsidRPr="0068278D">
        <w:rPr>
          <w:rFonts w:ascii="仿宋_GB2312" w:eastAsia="仿宋_GB2312" w:hAnsi="Calibri" w:cs="Times New Roman" w:hint="eastAsia"/>
          <w:color w:val="000000" w:themeColor="text1"/>
          <w:kern w:val="0"/>
          <w:sz w:val="30"/>
          <w:szCs w:val="30"/>
        </w:rPr>
        <w:t>八</w:t>
      </w:r>
      <w:r w:rsidRPr="0068278D">
        <w:rPr>
          <w:rFonts w:ascii="仿宋_GB2312" w:eastAsia="仿宋_GB2312" w:hAnsi="Calibri" w:cs="Times New Roman" w:hint="eastAsia"/>
          <w:color w:val="000000" w:themeColor="text1"/>
          <w:kern w:val="0"/>
          <w:sz w:val="30"/>
          <w:szCs w:val="30"/>
        </w:rPr>
        <w:t>）送达和通知：乙方应保证本协议中注明的联系地址及电话的有效性，如有变更应以书面形式通知甲方，以保证双方有效沟通。甲方发出或者提供的所有通知、文件、文书、资料等只要送达至本协议所列明的乙方联系地址即视为送达。</w:t>
      </w:r>
    </w:p>
    <w:p w:rsidR="00392CF7" w:rsidRPr="0068278D" w:rsidRDefault="005F3021" w:rsidP="00392CF7">
      <w:pPr>
        <w:spacing w:line="524" w:lineRule="exact"/>
        <w:ind w:firstLineChars="200" w:firstLine="600"/>
        <w:rPr>
          <w:rFonts w:ascii="黑体" w:eastAsia="黑体" w:hAnsi="黑体" w:cs="Times New Roman"/>
          <w:color w:val="000000" w:themeColor="text1"/>
          <w:sz w:val="30"/>
          <w:szCs w:val="30"/>
        </w:rPr>
      </w:pPr>
      <w:r w:rsidRPr="0068278D">
        <w:rPr>
          <w:rFonts w:ascii="黑体" w:eastAsia="黑体" w:hAnsi="黑体" w:cs="Times New Roman" w:hint="eastAsia"/>
          <w:color w:val="000000" w:themeColor="text1"/>
          <w:sz w:val="30"/>
          <w:szCs w:val="30"/>
        </w:rPr>
        <w:t>九</w:t>
      </w:r>
      <w:r w:rsidR="00392CF7" w:rsidRPr="0068278D">
        <w:rPr>
          <w:rFonts w:ascii="黑体" w:eastAsia="黑体" w:hAnsi="黑体" w:cs="Times New Roman" w:hint="eastAsia"/>
          <w:color w:val="000000" w:themeColor="text1"/>
          <w:sz w:val="30"/>
          <w:szCs w:val="30"/>
        </w:rPr>
        <w:t>、其它</w:t>
      </w:r>
    </w:p>
    <w:p w:rsidR="00392CF7" w:rsidRPr="0068278D" w:rsidRDefault="00392CF7" w:rsidP="00392CF7">
      <w:pPr>
        <w:spacing w:line="524" w:lineRule="exact"/>
        <w:ind w:firstLineChars="199" w:firstLine="597"/>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一）本协议履行过程中如发生争议，甲乙双方应及时协商解决，协商不成的，双方可向中山市有管辖权的人民法院提起诉讼，并依据法院判决执行，败诉方应承担对方因此而产生的一切费用（包括：律师费、差旅费、调查费、评估费等）。</w:t>
      </w:r>
    </w:p>
    <w:p w:rsidR="00392CF7" w:rsidRPr="0068278D" w:rsidRDefault="00392CF7" w:rsidP="00392CF7">
      <w:pPr>
        <w:spacing w:line="524" w:lineRule="exact"/>
        <w:ind w:firstLineChars="199" w:firstLine="597"/>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（二）本协议未尽事宜，双方可协商签订补充协议，补充协议与本协议具同等法律效力。</w:t>
      </w:r>
    </w:p>
    <w:p w:rsidR="00392CF7" w:rsidRPr="0068278D" w:rsidRDefault="00392CF7" w:rsidP="00392CF7">
      <w:pPr>
        <w:spacing w:line="524" w:lineRule="exact"/>
        <w:ind w:firstLineChars="199" w:firstLine="597"/>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（三）本协议一式肆份，甲方执叁份，乙方执壹份。自双方</w:t>
      </w:r>
      <w:r w:rsidRPr="0068278D">
        <w:rPr>
          <w:rFonts w:ascii="仿宋_GB2312" w:eastAsia="仿宋_GB2312" w:hAnsi="仿宋_GB2312" w:cs="Times New Roman" w:hint="eastAsia"/>
          <w:color w:val="000000" w:themeColor="text1"/>
          <w:sz w:val="30"/>
          <w:szCs w:val="30"/>
        </w:rPr>
        <w:lastRenderedPageBreak/>
        <w:t>签字、盖章后成立并生效。</w:t>
      </w:r>
    </w:p>
    <w:p w:rsidR="00392CF7" w:rsidRPr="0068278D" w:rsidRDefault="00392CF7" w:rsidP="00392CF7">
      <w:pPr>
        <w:spacing w:line="524" w:lineRule="exact"/>
        <w:ind w:firstLineChars="199" w:firstLine="597"/>
        <w:rPr>
          <w:rFonts w:ascii="仿宋_GB2312" w:eastAsia="仿宋_GB2312" w:hAnsi="仿宋_GB2312" w:cs="Times New Roman"/>
          <w:color w:val="000000" w:themeColor="text1"/>
          <w:sz w:val="30"/>
          <w:szCs w:val="30"/>
        </w:rPr>
      </w:pPr>
    </w:p>
    <w:p w:rsidR="00F94F63" w:rsidRPr="0068278D" w:rsidRDefault="00392CF7" w:rsidP="00392CF7">
      <w:pPr>
        <w:spacing w:line="524" w:lineRule="exact"/>
        <w:ind w:firstLineChars="200" w:firstLine="600"/>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附件：一、</w:t>
      </w:r>
      <w:r w:rsidR="00F94F63" w:rsidRPr="0068278D">
        <w:rPr>
          <w:rFonts w:ascii="仿宋_GB2312" w:eastAsia="仿宋_GB2312" w:hAnsi="仿宋_GB2312" w:cs="Times New Roman" w:hint="eastAsia"/>
          <w:color w:val="000000" w:themeColor="text1"/>
          <w:sz w:val="30"/>
          <w:szCs w:val="30"/>
        </w:rPr>
        <w:t>《</w:t>
      </w:r>
      <w:r w:rsidR="006A3929" w:rsidRPr="0068278D">
        <w:rPr>
          <w:rFonts w:ascii="仿宋_GB2312" w:eastAsia="仿宋_GB2312" w:hAnsi="仿宋_GB2312" w:cs="Times New Roman" w:hint="eastAsia"/>
          <w:color w:val="000000" w:themeColor="text1"/>
          <w:sz w:val="30"/>
          <w:szCs w:val="30"/>
        </w:rPr>
        <w:t>中标通知书</w:t>
      </w:r>
      <w:r w:rsidR="00F94F63" w:rsidRPr="0068278D">
        <w:rPr>
          <w:rFonts w:ascii="仿宋_GB2312" w:eastAsia="仿宋_GB2312" w:hAnsi="仿宋_GB2312" w:cs="Times New Roman" w:hint="eastAsia"/>
          <w:color w:val="000000" w:themeColor="text1"/>
          <w:sz w:val="30"/>
          <w:szCs w:val="30"/>
        </w:rPr>
        <w:t>》</w:t>
      </w:r>
    </w:p>
    <w:p w:rsidR="00392CF7" w:rsidRPr="0068278D" w:rsidRDefault="00F94F63" w:rsidP="0068278D">
      <w:pPr>
        <w:spacing w:line="524" w:lineRule="exact"/>
        <w:ind w:firstLineChars="500" w:firstLine="1500"/>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二、</w:t>
      </w:r>
      <w:r w:rsidR="00392CF7" w:rsidRPr="0068278D">
        <w:rPr>
          <w:rFonts w:ascii="仿宋_GB2312" w:eastAsia="仿宋_GB2312" w:hAnsi="仿宋_GB2312" w:cs="Times New Roman" w:hint="eastAsia"/>
          <w:color w:val="000000" w:themeColor="text1"/>
          <w:sz w:val="30"/>
          <w:szCs w:val="30"/>
        </w:rPr>
        <w:t>用地示意图</w:t>
      </w:r>
    </w:p>
    <w:p w:rsidR="00392CF7" w:rsidRPr="0068278D" w:rsidRDefault="00392CF7" w:rsidP="00392CF7">
      <w:pPr>
        <w:spacing w:line="524" w:lineRule="exact"/>
        <w:ind w:firstLineChars="200" w:firstLine="600"/>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 xml:space="preserve">      </w:t>
      </w:r>
      <w:r w:rsidR="00F94F63" w:rsidRPr="0068278D">
        <w:rPr>
          <w:rFonts w:ascii="仿宋_GB2312" w:eastAsia="仿宋_GB2312" w:hAnsi="仿宋_GB2312" w:cs="Times New Roman" w:hint="eastAsia"/>
          <w:color w:val="000000" w:themeColor="text1"/>
          <w:sz w:val="30"/>
          <w:szCs w:val="30"/>
        </w:rPr>
        <w:t>三</w:t>
      </w:r>
      <w:r w:rsidRPr="0068278D">
        <w:rPr>
          <w:rFonts w:ascii="仿宋_GB2312" w:eastAsia="仿宋_GB2312" w:hAnsi="仿宋_GB2312" w:cs="Times New Roman" w:hint="eastAsia"/>
          <w:color w:val="000000" w:themeColor="text1"/>
          <w:sz w:val="30"/>
          <w:szCs w:val="30"/>
        </w:rPr>
        <w:t>、</w:t>
      </w:r>
      <w:r w:rsidRPr="0068278D">
        <w:rPr>
          <w:rFonts w:ascii="仿宋_GB2312" w:eastAsia="仿宋_GB2312" w:hAnsi="Calibri" w:cs="Times New Roman" w:hint="eastAsia"/>
          <w:color w:val="000000" w:themeColor="text1"/>
          <w:sz w:val="30"/>
          <w:szCs w:val="30"/>
        </w:rPr>
        <w:t>有效个人身份证</w:t>
      </w:r>
      <w:r w:rsidRPr="0068278D">
        <w:rPr>
          <w:rFonts w:ascii="仿宋_GB2312" w:eastAsia="仿宋_GB2312" w:hAnsi="仿宋_GB2312" w:cs="Times New Roman" w:hint="eastAsia"/>
          <w:color w:val="000000" w:themeColor="text1"/>
          <w:sz w:val="30"/>
          <w:szCs w:val="30"/>
        </w:rPr>
        <w:t>复印件</w:t>
      </w:r>
    </w:p>
    <w:p w:rsidR="00392CF7" w:rsidRPr="0068278D" w:rsidRDefault="00392CF7" w:rsidP="00392CF7">
      <w:pPr>
        <w:spacing w:line="524" w:lineRule="exact"/>
        <w:ind w:firstLineChars="200" w:firstLine="600"/>
        <w:rPr>
          <w:rFonts w:ascii="仿宋_GB2312" w:eastAsia="仿宋_GB2312" w:hAnsi="仿宋_GB2312" w:cs="Times New Roman"/>
          <w:color w:val="000000" w:themeColor="text1"/>
          <w:sz w:val="30"/>
          <w:szCs w:val="30"/>
        </w:rPr>
      </w:pPr>
    </w:p>
    <w:p w:rsidR="00392CF7" w:rsidRPr="0068278D" w:rsidRDefault="00392CF7" w:rsidP="00392CF7">
      <w:pPr>
        <w:spacing w:line="524" w:lineRule="exact"/>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甲方（签章）：                乙方（签章）：</w:t>
      </w:r>
    </w:p>
    <w:p w:rsidR="00392CF7" w:rsidRPr="0068278D" w:rsidRDefault="00392CF7" w:rsidP="00392CF7">
      <w:pPr>
        <w:spacing w:line="524" w:lineRule="exact"/>
        <w:ind w:firstLineChars="200" w:firstLine="600"/>
        <w:rPr>
          <w:rFonts w:ascii="仿宋_GB2312" w:eastAsia="仿宋_GB2312" w:hAnsi="仿宋_GB2312" w:cs="Times New Roman"/>
          <w:color w:val="000000" w:themeColor="text1"/>
          <w:sz w:val="30"/>
          <w:szCs w:val="30"/>
        </w:rPr>
      </w:pPr>
    </w:p>
    <w:p w:rsidR="00392CF7" w:rsidRPr="0068278D" w:rsidRDefault="00392CF7" w:rsidP="00392CF7">
      <w:pPr>
        <w:spacing w:line="524" w:lineRule="exact"/>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法定代表人                   法定代表人</w:t>
      </w:r>
    </w:p>
    <w:p w:rsidR="00392CF7" w:rsidRPr="0068278D" w:rsidRDefault="00392CF7" w:rsidP="00392CF7">
      <w:pPr>
        <w:spacing w:line="524" w:lineRule="exact"/>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或授权代表：                 或授权代表：</w:t>
      </w:r>
    </w:p>
    <w:p w:rsidR="00392CF7" w:rsidRPr="0068278D" w:rsidRDefault="00392CF7" w:rsidP="00392CF7">
      <w:pPr>
        <w:spacing w:line="524" w:lineRule="exact"/>
        <w:rPr>
          <w:rFonts w:ascii="仿宋_GB2312" w:eastAsia="仿宋_GB2312" w:hAnsi="宋体" w:cs="Times New Roman"/>
          <w:color w:val="000000" w:themeColor="text1"/>
          <w:sz w:val="30"/>
          <w:szCs w:val="30"/>
        </w:rPr>
      </w:pPr>
      <w:r w:rsidRPr="0068278D">
        <w:rPr>
          <w:rFonts w:ascii="仿宋_GB2312" w:eastAsia="仿宋_GB2312" w:hAnsi="宋体" w:cs="Times New Roman" w:hint="eastAsia"/>
          <w:color w:val="000000" w:themeColor="text1"/>
          <w:sz w:val="30"/>
          <w:szCs w:val="30"/>
        </w:rPr>
        <w:t xml:space="preserve">                               </w:t>
      </w:r>
    </w:p>
    <w:p w:rsidR="00392CF7" w:rsidRPr="0068278D" w:rsidRDefault="00392CF7" w:rsidP="00392CF7">
      <w:pPr>
        <w:spacing w:line="560" w:lineRule="exact"/>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 xml:space="preserve">公司名称：中山粤冠交通科技股份有限公司                          </w:t>
      </w:r>
    </w:p>
    <w:p w:rsidR="00392CF7" w:rsidRPr="0068278D" w:rsidRDefault="00392CF7" w:rsidP="00392CF7">
      <w:pPr>
        <w:spacing w:line="560" w:lineRule="exact"/>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开户银行：工商银行中山市孙文支行</w:t>
      </w:r>
    </w:p>
    <w:p w:rsidR="00392CF7" w:rsidRPr="0068278D" w:rsidRDefault="00392CF7" w:rsidP="00392CF7">
      <w:pPr>
        <w:spacing w:line="560" w:lineRule="exact"/>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帐号：20110 28019 200051066</w:t>
      </w:r>
    </w:p>
    <w:p w:rsidR="00392CF7" w:rsidRPr="0068278D" w:rsidRDefault="00392CF7" w:rsidP="00392CF7">
      <w:pPr>
        <w:spacing w:line="560" w:lineRule="exact"/>
        <w:rPr>
          <w:rFonts w:ascii="仿宋_GB2312" w:eastAsia="仿宋_GB2312" w:hAnsi="仿宋_GB2312" w:cs="Times New Roman"/>
          <w:color w:val="000000" w:themeColor="text1"/>
          <w:sz w:val="30"/>
          <w:szCs w:val="30"/>
        </w:rPr>
      </w:pPr>
    </w:p>
    <w:p w:rsidR="00392CF7" w:rsidRPr="0068278D" w:rsidRDefault="00392CF7" w:rsidP="00392CF7">
      <w:pPr>
        <w:spacing w:line="560" w:lineRule="exact"/>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 xml:space="preserve">公司名称：中山粤冠交通科技股份有限公司 </w:t>
      </w:r>
    </w:p>
    <w:p w:rsidR="00392CF7" w:rsidRPr="0068278D" w:rsidRDefault="00392CF7" w:rsidP="00392CF7">
      <w:pPr>
        <w:spacing w:line="560" w:lineRule="exact"/>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开户银行：广发银行中山石岐支行</w:t>
      </w:r>
    </w:p>
    <w:p w:rsidR="00392CF7" w:rsidRPr="0068278D" w:rsidRDefault="00392CF7" w:rsidP="00392CF7">
      <w:pPr>
        <w:spacing w:line="560" w:lineRule="exact"/>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帐号：13808 85160 10002003</w:t>
      </w:r>
    </w:p>
    <w:p w:rsidR="00392CF7" w:rsidRPr="0068278D" w:rsidRDefault="00392CF7" w:rsidP="00392CF7">
      <w:pPr>
        <w:spacing w:line="560" w:lineRule="exact"/>
        <w:rPr>
          <w:rFonts w:ascii="仿宋_GB2312" w:eastAsia="仿宋_GB2312" w:hAnsi="仿宋_GB2312" w:cs="Times New Roman"/>
          <w:color w:val="000000" w:themeColor="text1"/>
          <w:sz w:val="30"/>
          <w:szCs w:val="30"/>
        </w:rPr>
      </w:pPr>
    </w:p>
    <w:p w:rsidR="00392CF7" w:rsidRPr="0068278D" w:rsidRDefault="00392CF7" w:rsidP="00392CF7">
      <w:pPr>
        <w:spacing w:line="560" w:lineRule="exact"/>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 xml:space="preserve">公司名称：中山粤冠交通科技股份有限公司 </w:t>
      </w:r>
    </w:p>
    <w:p w:rsidR="00392CF7" w:rsidRPr="0068278D" w:rsidRDefault="00392CF7" w:rsidP="00392CF7">
      <w:pPr>
        <w:spacing w:line="560" w:lineRule="exact"/>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开户银行：兴业银行中山石岐支行</w:t>
      </w:r>
    </w:p>
    <w:p w:rsidR="00392CF7" w:rsidRPr="0068278D" w:rsidRDefault="00392CF7" w:rsidP="00392CF7">
      <w:pPr>
        <w:spacing w:line="560" w:lineRule="exact"/>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账号：39606 01001 00008955</w:t>
      </w:r>
    </w:p>
    <w:p w:rsidR="00392CF7" w:rsidRPr="0068278D" w:rsidRDefault="00392CF7" w:rsidP="00392CF7">
      <w:pPr>
        <w:spacing w:line="524" w:lineRule="exact"/>
        <w:ind w:firstLineChars="200" w:firstLine="600"/>
        <w:rPr>
          <w:rFonts w:ascii="仿宋_GB2312" w:eastAsia="仿宋_GB2312" w:hAnsi="仿宋_GB2312" w:cs="宋体"/>
          <w:color w:val="000000" w:themeColor="text1"/>
          <w:sz w:val="30"/>
          <w:szCs w:val="30"/>
        </w:rPr>
      </w:pPr>
    </w:p>
    <w:p w:rsidR="00392CF7" w:rsidRPr="0068278D" w:rsidRDefault="00392CF7" w:rsidP="00392CF7">
      <w:pPr>
        <w:spacing w:line="524" w:lineRule="exact"/>
        <w:ind w:firstLineChars="1400" w:firstLine="4200"/>
        <w:rPr>
          <w:rFonts w:ascii="仿宋_GB2312" w:eastAsia="仿宋_GB2312" w:hAnsi="仿宋_GB2312" w:cs="Times New Roman"/>
          <w:color w:val="000000" w:themeColor="text1"/>
          <w:sz w:val="30"/>
          <w:szCs w:val="30"/>
        </w:rPr>
      </w:pPr>
      <w:r w:rsidRPr="0068278D">
        <w:rPr>
          <w:rFonts w:ascii="仿宋_GB2312" w:eastAsia="仿宋_GB2312" w:hAnsi="仿宋_GB2312" w:cs="Times New Roman" w:hint="eastAsia"/>
          <w:color w:val="000000" w:themeColor="text1"/>
          <w:sz w:val="30"/>
          <w:szCs w:val="30"/>
        </w:rPr>
        <w:t>签订日期：20</w:t>
      </w:r>
      <w:r w:rsidR="0063790F" w:rsidRPr="0068278D">
        <w:rPr>
          <w:rFonts w:ascii="仿宋_GB2312" w:eastAsia="仿宋_GB2312" w:hAnsi="仿宋_GB2312" w:cs="Times New Roman" w:hint="eastAsia"/>
          <w:color w:val="000000" w:themeColor="text1"/>
          <w:sz w:val="30"/>
          <w:szCs w:val="30"/>
        </w:rPr>
        <w:t>20</w:t>
      </w:r>
      <w:r w:rsidRPr="0068278D">
        <w:rPr>
          <w:rFonts w:ascii="仿宋_GB2312" w:eastAsia="仿宋_GB2312" w:hAnsi="仿宋_GB2312" w:cs="仿宋_GB2312" w:hint="eastAsia"/>
          <w:color w:val="000000" w:themeColor="text1"/>
          <w:sz w:val="30"/>
          <w:szCs w:val="30"/>
        </w:rPr>
        <w:t xml:space="preserve">年  月   </w:t>
      </w:r>
      <w:r w:rsidRPr="0068278D">
        <w:rPr>
          <w:rFonts w:ascii="仿宋_GB2312" w:eastAsia="仿宋_GB2312" w:hAnsi="仿宋_GB2312" w:cs="Times New Roman" w:hint="eastAsia"/>
          <w:color w:val="000000" w:themeColor="text1"/>
          <w:sz w:val="30"/>
          <w:szCs w:val="30"/>
        </w:rPr>
        <w:t>日</w:t>
      </w:r>
    </w:p>
    <w:p w:rsidR="00392CF7" w:rsidRPr="0068278D" w:rsidRDefault="00392CF7" w:rsidP="00392CF7">
      <w:pPr>
        <w:rPr>
          <w:rFonts w:ascii="Times New Roman" w:eastAsia="宋体" w:hAnsi="Times New Roman" w:cs="Times New Roman"/>
          <w:color w:val="000000" w:themeColor="text1"/>
          <w:szCs w:val="24"/>
        </w:rPr>
      </w:pPr>
    </w:p>
    <w:p w:rsidR="00925B56" w:rsidRPr="0068278D" w:rsidRDefault="00925B56">
      <w:pPr>
        <w:rPr>
          <w:color w:val="000000" w:themeColor="text1"/>
        </w:rPr>
      </w:pPr>
    </w:p>
    <w:sectPr w:rsidR="00925B56" w:rsidRPr="0068278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93EDB" w:rsidRDefault="00893EDB" w:rsidP="0063790F">
      <w:r>
        <w:separator/>
      </w:r>
    </w:p>
  </w:endnote>
  <w:endnote w:type="continuationSeparator" w:id="0">
    <w:p w:rsidR="00893EDB" w:rsidRDefault="00893EDB" w:rsidP="006379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7AE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B0604020202020204"/>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93EDB" w:rsidRDefault="00893EDB" w:rsidP="0063790F">
      <w:r>
        <w:separator/>
      </w:r>
    </w:p>
  </w:footnote>
  <w:footnote w:type="continuationSeparator" w:id="0">
    <w:p w:rsidR="00893EDB" w:rsidRDefault="00893EDB" w:rsidP="0063790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2"/>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95D"/>
    <w:rsid w:val="00074CD1"/>
    <w:rsid w:val="001109DF"/>
    <w:rsid w:val="00173170"/>
    <w:rsid w:val="001D3BE2"/>
    <w:rsid w:val="00205E2D"/>
    <w:rsid w:val="00273378"/>
    <w:rsid w:val="002F6502"/>
    <w:rsid w:val="00372183"/>
    <w:rsid w:val="00392CF7"/>
    <w:rsid w:val="004449C3"/>
    <w:rsid w:val="00494A1E"/>
    <w:rsid w:val="00514C2B"/>
    <w:rsid w:val="00551EB7"/>
    <w:rsid w:val="005B41FB"/>
    <w:rsid w:val="005F3021"/>
    <w:rsid w:val="0063790F"/>
    <w:rsid w:val="0068278D"/>
    <w:rsid w:val="006A3929"/>
    <w:rsid w:val="0073795D"/>
    <w:rsid w:val="00737FD4"/>
    <w:rsid w:val="00893EDB"/>
    <w:rsid w:val="008E7590"/>
    <w:rsid w:val="008F5D0B"/>
    <w:rsid w:val="00925B56"/>
    <w:rsid w:val="00A205B3"/>
    <w:rsid w:val="00A8367F"/>
    <w:rsid w:val="00CA0AE4"/>
    <w:rsid w:val="00CF556C"/>
    <w:rsid w:val="00D83E9A"/>
    <w:rsid w:val="00DC53ED"/>
    <w:rsid w:val="00E105BA"/>
    <w:rsid w:val="00F055FD"/>
    <w:rsid w:val="00F94F63"/>
    <w:rsid w:val="00FE0A5D"/>
    <w:rsid w:val="00FE63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8F6E5B"/>
  <w15:docId w15:val="{6115532E-6091-DF42-A0DF-57910A0928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109DF"/>
    <w:rPr>
      <w:rFonts w:ascii="宋体" w:eastAsia="宋体"/>
      <w:sz w:val="18"/>
      <w:szCs w:val="18"/>
    </w:rPr>
  </w:style>
  <w:style w:type="character" w:customStyle="1" w:styleId="a4">
    <w:name w:val="批注框文本 字符"/>
    <w:basedOn w:val="a0"/>
    <w:link w:val="a3"/>
    <w:uiPriority w:val="99"/>
    <w:semiHidden/>
    <w:rsid w:val="001109DF"/>
    <w:rPr>
      <w:rFonts w:ascii="宋体" w:eastAsia="宋体"/>
      <w:sz w:val="18"/>
      <w:szCs w:val="18"/>
    </w:rPr>
  </w:style>
  <w:style w:type="paragraph" w:styleId="a5">
    <w:name w:val="header"/>
    <w:basedOn w:val="a"/>
    <w:link w:val="a6"/>
    <w:uiPriority w:val="99"/>
    <w:unhideWhenUsed/>
    <w:rsid w:val="0063790F"/>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63790F"/>
    <w:rPr>
      <w:sz w:val="18"/>
      <w:szCs w:val="18"/>
    </w:rPr>
  </w:style>
  <w:style w:type="paragraph" w:styleId="a7">
    <w:name w:val="footer"/>
    <w:basedOn w:val="a"/>
    <w:link w:val="a8"/>
    <w:uiPriority w:val="99"/>
    <w:unhideWhenUsed/>
    <w:rsid w:val="0063790F"/>
    <w:pPr>
      <w:tabs>
        <w:tab w:val="center" w:pos="4153"/>
        <w:tab w:val="right" w:pos="8306"/>
      </w:tabs>
      <w:snapToGrid w:val="0"/>
      <w:jc w:val="left"/>
    </w:pPr>
    <w:rPr>
      <w:sz w:val="18"/>
      <w:szCs w:val="18"/>
    </w:rPr>
  </w:style>
  <w:style w:type="character" w:customStyle="1" w:styleId="a8">
    <w:name w:val="页脚 字符"/>
    <w:basedOn w:val="a0"/>
    <w:link w:val="a7"/>
    <w:uiPriority w:val="99"/>
    <w:rsid w:val="0063790F"/>
    <w:rPr>
      <w:sz w:val="18"/>
      <w:szCs w:val="18"/>
    </w:rPr>
  </w:style>
  <w:style w:type="paragraph" w:styleId="a9">
    <w:name w:val="Revision"/>
    <w:hidden/>
    <w:uiPriority w:val="99"/>
    <w:semiHidden/>
    <w:rsid w:val="004449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68664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720</Words>
  <Characters>4106</Characters>
  <Application>Microsoft Office Word</Application>
  <DocSecurity>0</DocSecurity>
  <Lines>34</Lines>
  <Paragraphs>9</Paragraphs>
  <ScaleCrop>false</ScaleCrop>
  <Company/>
  <LinksUpToDate>false</LinksUpToDate>
  <CharactersWithSpaces>4817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邓柏深</dc:creator>
  <cp:keywords/>
  <dc:description/>
  <cp:lastModifiedBy>jinfu wang</cp:lastModifiedBy>
  <cp:revision>4</cp:revision>
  <dcterms:created xsi:type="dcterms:W3CDTF">2020-03-17T02:05:00Z</dcterms:created>
  <dcterms:modified xsi:type="dcterms:W3CDTF">2020-03-17T03:12:00Z</dcterms:modified>
</cp:coreProperties>
</file>